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0B04D" w14:textId="77777777" w:rsidR="00056B46" w:rsidRDefault="00C30A66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280B04D" wp14:editId="4280B04E">
            <wp:simplePos x="0" y="0"/>
            <wp:positionH relativeFrom="column">
              <wp:posOffset>-720719</wp:posOffset>
            </wp:positionH>
            <wp:positionV relativeFrom="paragraph">
              <wp:posOffset>-720000</wp:posOffset>
            </wp:positionV>
            <wp:extent cx="527760" cy="632520"/>
            <wp:effectExtent l="0" t="0" r="5640" b="0"/>
            <wp:wrapSquare wrapText="bothSides"/>
            <wp:docPr id="1" name="Obrázo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760" cy="63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280B04F" wp14:editId="4280B050">
            <wp:simplePos x="0" y="0"/>
            <wp:positionH relativeFrom="column">
              <wp:posOffset>6312600</wp:posOffset>
            </wp:positionH>
            <wp:positionV relativeFrom="paragraph">
              <wp:posOffset>-720000</wp:posOffset>
            </wp:positionV>
            <wp:extent cx="527760" cy="632520"/>
            <wp:effectExtent l="0" t="0" r="5640" b="0"/>
            <wp:wrapSquare wrapText="bothSides"/>
            <wp:docPr id="2" name="Obrázo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760" cy="63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HUDOBNÁ NÁUKA</w:t>
      </w:r>
    </w:p>
    <w:p w14:paraId="4280B04E" w14:textId="77777777" w:rsidR="00056B46" w:rsidRDefault="00C30A66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5. ročník</w:t>
      </w:r>
    </w:p>
    <w:p w14:paraId="4280B04F" w14:textId="77777777" w:rsidR="00056B46" w:rsidRDefault="00056B46">
      <w:pPr>
        <w:pStyle w:val="Standard"/>
        <w:jc w:val="center"/>
        <w:rPr>
          <w:rFonts w:hint="eastAsia"/>
          <w:b/>
          <w:bCs/>
        </w:rPr>
      </w:pPr>
    </w:p>
    <w:p w14:paraId="4280B050" w14:textId="77777777" w:rsidR="00056B46" w:rsidRDefault="00056B46">
      <w:pPr>
        <w:pStyle w:val="Standard"/>
        <w:rPr>
          <w:rFonts w:hint="eastAsia"/>
        </w:rPr>
      </w:pPr>
    </w:p>
    <w:p w14:paraId="4280B051" w14:textId="77777777" w:rsidR="00056B46" w:rsidRDefault="00C30A66">
      <w:pPr>
        <w:pStyle w:val="Standard"/>
        <w:rPr>
          <w:rFonts w:hint="eastAsia"/>
          <w:b/>
          <w:bCs/>
        </w:rPr>
      </w:pPr>
      <w:r>
        <w:rPr>
          <w:b/>
          <w:bCs/>
        </w:rPr>
        <w:t>4. týždeň</w:t>
      </w:r>
    </w:p>
    <w:p w14:paraId="4280B052" w14:textId="77777777" w:rsidR="00056B46" w:rsidRDefault="00056B46">
      <w:pPr>
        <w:pStyle w:val="Standard"/>
        <w:rPr>
          <w:rFonts w:hint="eastAsia"/>
        </w:rPr>
      </w:pPr>
    </w:p>
    <w:p w14:paraId="4280B053" w14:textId="77777777" w:rsidR="00056B46" w:rsidRDefault="00C30A66">
      <w:pPr>
        <w:pStyle w:val="Standard"/>
        <w:rPr>
          <w:rFonts w:hint="eastAsia"/>
        </w:rPr>
      </w:pPr>
      <w:r>
        <w:t xml:space="preserve">Klasicizmus - </w:t>
      </w:r>
      <w:r>
        <w:tab/>
      </w:r>
      <w:r>
        <w:tab/>
        <w:t>str. 42 – prečítať z učebnice</w:t>
      </w:r>
      <w:r>
        <w:tab/>
      </w:r>
      <w:r>
        <w:tab/>
      </w:r>
    </w:p>
    <w:p w14:paraId="4280B054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>prepíšte si do zošita poznámky:</w:t>
      </w:r>
    </w:p>
    <w:p w14:paraId="4280B055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rPr>
          <w:b/>
          <w:bCs/>
          <w:i/>
          <w:iCs/>
        </w:rPr>
        <w:t>Klasicizmus</w:t>
      </w:r>
      <w:r>
        <w:rPr>
          <w:i/>
          <w:iCs/>
        </w:rPr>
        <w:t xml:space="preserve"> je umelecký sloh 18. storočia.</w:t>
      </w:r>
    </w:p>
    <w:p w14:paraId="4280B056" w14:textId="77777777" w:rsidR="00056B46" w:rsidRDefault="00C30A66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Vyvrcholil v dielach </w:t>
      </w:r>
      <w:proofErr w:type="spellStart"/>
      <w:r>
        <w:rPr>
          <w:b/>
          <w:bCs/>
          <w:i/>
          <w:iCs/>
        </w:rPr>
        <w:t>Jospha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Haydna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Wolganga</w:t>
      </w:r>
      <w:proofErr w:type="spellEnd"/>
      <w:r>
        <w:rPr>
          <w:b/>
          <w:bCs/>
          <w:i/>
          <w:iCs/>
        </w:rPr>
        <w:t xml:space="preserve"> Amadea Mozarta a Ludwiga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van Beethovena.</w:t>
      </w:r>
    </w:p>
    <w:p w14:paraId="4280B057" w14:textId="77777777" w:rsidR="00056B46" w:rsidRDefault="00C30A66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Hudba sa preniesla z kostolov do opier, zámkov a do koncertných sál.</w:t>
      </w:r>
    </w:p>
    <w:p w14:paraId="4280B058" w14:textId="77777777" w:rsidR="00056B46" w:rsidRDefault="00C30A66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V orchestri sú zastúpené sláčikové nástroje (husle, viol</w:t>
      </w:r>
      <w:r>
        <w:rPr>
          <w:i/>
          <w:iCs/>
        </w:rPr>
        <w:t xml:space="preserve">a, violončelo,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kontrabas), dychové drevené (flauta, hoboj, klarinet, fagot), dychové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plechové (trúbka, lesný roh, pozauna) a bicie nástroje (tympany).</w:t>
      </w:r>
    </w:p>
    <w:p w14:paraId="4280B059" w14:textId="77777777" w:rsidR="00056B46" w:rsidRDefault="00C30A66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Umelec bol za tvorbu odmeňovaný, už nebol v úlohe poddaného.</w:t>
      </w:r>
    </w:p>
    <w:p w14:paraId="4280B05A" w14:textId="77777777" w:rsidR="00056B46" w:rsidRDefault="00C30A66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Skladatelia prestali komponova</w:t>
      </w:r>
      <w:r>
        <w:rPr>
          <w:i/>
          <w:iCs/>
        </w:rPr>
        <w:t xml:space="preserve">ť hudbu len na konkrétny účel, ale aj na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počúvanie.</w:t>
      </w:r>
    </w:p>
    <w:p w14:paraId="4280B05B" w14:textId="77777777" w:rsidR="00056B46" w:rsidRDefault="00C30A66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b/>
          <w:bCs/>
          <w:i/>
          <w:iCs/>
        </w:rPr>
        <w:t>Klasická hudba</w:t>
      </w:r>
      <w:r>
        <w:rPr>
          <w:i/>
          <w:iCs/>
        </w:rPr>
        <w:t xml:space="preserve"> má jednoduchú krásnu melódiu, ktorá je </w:t>
      </w:r>
      <w:proofErr w:type="spellStart"/>
      <w:r>
        <w:rPr>
          <w:i/>
          <w:iCs/>
        </w:rPr>
        <w:t>doprevádzaná</w:t>
      </w:r>
      <w:proofErr w:type="spellEnd"/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harmóniou.</w:t>
      </w:r>
    </w:p>
    <w:p w14:paraId="4280B05C" w14:textId="77777777" w:rsidR="00056B46" w:rsidRDefault="00C30A66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b/>
          <w:bCs/>
          <w:i/>
          <w:iCs/>
        </w:rPr>
        <w:t>Hudobné druhy:</w:t>
      </w:r>
      <w:r>
        <w:rPr>
          <w:i/>
          <w:iCs/>
        </w:rPr>
        <w:t xml:space="preserve"> sonáty, symfónie, sláčikové kvartetá, sólové koncerty, rondo</w:t>
      </w:r>
    </w:p>
    <w:p w14:paraId="4280B05D" w14:textId="77777777" w:rsidR="00056B46" w:rsidRDefault="00056B46">
      <w:pPr>
        <w:pStyle w:val="Standard"/>
        <w:rPr>
          <w:rFonts w:hint="eastAsia"/>
          <w:i/>
          <w:iCs/>
        </w:rPr>
      </w:pPr>
    </w:p>
    <w:p w14:paraId="4280B05E" w14:textId="77777777" w:rsidR="00056B46" w:rsidRDefault="00056B46">
      <w:pPr>
        <w:pStyle w:val="Standard"/>
        <w:rPr>
          <w:rFonts w:hint="eastAsia"/>
          <w:i/>
          <w:iCs/>
        </w:rPr>
      </w:pPr>
    </w:p>
    <w:p w14:paraId="4280B05F" w14:textId="77777777" w:rsidR="00056B46" w:rsidRDefault="00C30A66">
      <w:pPr>
        <w:pStyle w:val="Standard"/>
        <w:rPr>
          <w:rFonts w:hint="eastAsia"/>
        </w:rPr>
      </w:pPr>
      <w:proofErr w:type="spellStart"/>
      <w:r>
        <w:rPr>
          <w:b/>
          <w:bCs/>
        </w:rPr>
        <w:t>Joseph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Haydn</w:t>
      </w:r>
      <w:proofErr w:type="spellEnd"/>
      <w:r>
        <w:t xml:space="preserve"> - </w:t>
      </w:r>
      <w:r>
        <w:tab/>
        <w:t>učebnica str. 45 - pozorne prečítať</w:t>
      </w:r>
    </w:p>
    <w:p w14:paraId="4280B060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>prepíšte si do zošita a naučte sa poznámky:</w:t>
      </w:r>
    </w:p>
    <w:p w14:paraId="4280B061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rPr>
          <w:i/>
          <w:iCs/>
        </w:rPr>
        <w:t>predstaviteľ vrcholného klasicizmu, pôsobil vo Viedni</w:t>
      </w:r>
    </w:p>
    <w:p w14:paraId="4280B062" w14:textId="77777777" w:rsidR="00056B46" w:rsidRDefault="00C30A66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komponoval najmä symfónie a sláčikové kvartetá, menej opery a oratóriá</w:t>
      </w:r>
    </w:p>
    <w:p w14:paraId="4280B063" w14:textId="77777777" w:rsidR="00056B46" w:rsidRDefault="00C30A66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symfónie: </w:t>
      </w:r>
      <w:r>
        <w:rPr>
          <w:i/>
          <w:iCs/>
        </w:rPr>
        <w:tab/>
        <w:t>skomponoval ich viac ako</w:t>
      </w:r>
      <w:r>
        <w:rPr>
          <w:i/>
          <w:iCs/>
        </w:rPr>
        <w:t xml:space="preserve"> 100</w:t>
      </w:r>
    </w:p>
    <w:p w14:paraId="4280B064" w14:textId="77777777" w:rsidR="00056B46" w:rsidRDefault="00C30A66">
      <w:pPr>
        <w:pStyle w:val="Standard"/>
        <w:rPr>
          <w:rFonts w:hint="eastAsia"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Ráno, </w:t>
      </w:r>
      <w:proofErr w:type="spellStart"/>
      <w:r>
        <w:rPr>
          <w:b/>
          <w:bCs/>
          <w:i/>
          <w:iCs/>
        </w:rPr>
        <w:t>Poludie</w:t>
      </w:r>
      <w:proofErr w:type="spellEnd"/>
      <w:r>
        <w:rPr>
          <w:b/>
          <w:bCs/>
          <w:i/>
          <w:iCs/>
        </w:rPr>
        <w:t>, Večer</w:t>
      </w:r>
      <w:r>
        <w:rPr>
          <w:i/>
          <w:iCs/>
        </w:rPr>
        <w:t xml:space="preserve"> – zachytáva v nich nálady častí dňa</w:t>
      </w:r>
    </w:p>
    <w:p w14:paraId="4280B065" w14:textId="77777777" w:rsidR="00056B46" w:rsidRDefault="00C30A66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b/>
          <w:bCs/>
          <w:i/>
          <w:iCs/>
        </w:rPr>
        <w:t>Vianočná, Smútočná</w:t>
      </w:r>
      <w:r>
        <w:rPr>
          <w:i/>
          <w:iCs/>
        </w:rPr>
        <w:t xml:space="preserve"> – príležitostné</w:t>
      </w:r>
    </w:p>
    <w:p w14:paraId="4280B066" w14:textId="77777777" w:rsidR="00056B46" w:rsidRDefault="00C30A66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b/>
          <w:bCs/>
          <w:i/>
          <w:iCs/>
        </w:rPr>
        <w:t>Medveď</w:t>
      </w:r>
    </w:p>
    <w:p w14:paraId="4280B067" w14:textId="77777777" w:rsidR="00056B46" w:rsidRDefault="00C30A66">
      <w:pPr>
        <w:pStyle w:val="Standard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Sliepočka</w:t>
      </w:r>
    </w:p>
    <w:p w14:paraId="4280B068" w14:textId="77777777" w:rsidR="00056B46" w:rsidRDefault="00C30A66">
      <w:pPr>
        <w:pStyle w:val="Standard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Kráľovná</w:t>
      </w:r>
    </w:p>
    <w:p w14:paraId="4280B069" w14:textId="77777777" w:rsidR="00056B46" w:rsidRDefault="00C30A66">
      <w:pPr>
        <w:pStyle w:val="Standard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S úderom </w:t>
      </w:r>
      <w:proofErr w:type="spellStart"/>
      <w:r>
        <w:rPr>
          <w:b/>
          <w:bCs/>
          <w:i/>
          <w:iCs/>
        </w:rPr>
        <w:t>tympánov</w:t>
      </w:r>
      <w:proofErr w:type="spellEnd"/>
    </w:p>
    <w:p w14:paraId="4280B06A" w14:textId="77777777" w:rsidR="00056B46" w:rsidRDefault="00C30A66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sláčikové kvartetá: </w:t>
      </w:r>
      <w:r>
        <w:rPr>
          <w:i/>
          <w:iCs/>
        </w:rPr>
        <w:tab/>
        <w:t xml:space="preserve">skladba pre 4 sláčikové nástroje (1. husle, 2. husle,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viola, violončelo)</w:t>
      </w:r>
    </w:p>
    <w:p w14:paraId="4280B06B" w14:textId="77777777" w:rsidR="00056B46" w:rsidRDefault="00C30A66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b/>
          <w:bCs/>
          <w:i/>
          <w:iCs/>
        </w:rPr>
        <w:t>Slniečkové kvartetá</w:t>
      </w:r>
    </w:p>
    <w:p w14:paraId="4280B06C" w14:textId="77777777" w:rsidR="00056B46" w:rsidRDefault="00C30A66">
      <w:pPr>
        <w:pStyle w:val="Standard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Škovránčie kvartetá</w:t>
      </w:r>
    </w:p>
    <w:p w14:paraId="4280B06D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80B06E" w14:textId="77777777" w:rsidR="00056B46" w:rsidRDefault="00C30A66">
      <w:pPr>
        <w:pStyle w:val="Standard"/>
        <w:rPr>
          <w:rFonts w:hint="eastAsia"/>
        </w:rPr>
      </w:pPr>
      <w:r>
        <w:t>Hudobná uk</w:t>
      </w:r>
      <w:r>
        <w:t>ážka:</w:t>
      </w:r>
      <w:r>
        <w:tab/>
      </w:r>
      <w:hyperlink r:id="rId7" w:history="1">
        <w:r>
          <w:t>https://www.youtube.com/watch?v=mBmCcSz6HWw</w:t>
        </w:r>
      </w:hyperlink>
    </w:p>
    <w:p w14:paraId="4280B06F" w14:textId="77777777" w:rsidR="00056B46" w:rsidRDefault="00056B46">
      <w:pPr>
        <w:pStyle w:val="Standard"/>
        <w:rPr>
          <w:rFonts w:hint="eastAsia"/>
        </w:rPr>
      </w:pPr>
    </w:p>
    <w:p w14:paraId="4280B070" w14:textId="77777777" w:rsidR="00056B46" w:rsidRDefault="00056B46">
      <w:pPr>
        <w:pStyle w:val="Standard"/>
        <w:rPr>
          <w:rFonts w:hint="eastAsia"/>
        </w:rPr>
      </w:pPr>
    </w:p>
    <w:p w14:paraId="4280B071" w14:textId="77777777" w:rsidR="00056B46" w:rsidRDefault="00C30A66">
      <w:pPr>
        <w:pStyle w:val="Standard"/>
        <w:rPr>
          <w:rFonts w:hint="eastAsia"/>
          <w:b/>
          <w:bCs/>
        </w:rPr>
      </w:pPr>
      <w:r>
        <w:rPr>
          <w:b/>
          <w:bCs/>
        </w:rPr>
        <w:t>5. týždeň</w:t>
      </w:r>
    </w:p>
    <w:p w14:paraId="4280B072" w14:textId="77777777" w:rsidR="00056B46" w:rsidRDefault="00056B46">
      <w:pPr>
        <w:pStyle w:val="Standard"/>
        <w:rPr>
          <w:rFonts w:hint="eastAsia"/>
          <w:b/>
          <w:bCs/>
        </w:rPr>
      </w:pPr>
    </w:p>
    <w:p w14:paraId="4280B073" w14:textId="77777777" w:rsidR="00056B46" w:rsidRDefault="00C30A66">
      <w:pPr>
        <w:pStyle w:val="Standard"/>
        <w:rPr>
          <w:rFonts w:hint="eastAsia"/>
        </w:rPr>
      </w:pPr>
      <w:r>
        <w:rPr>
          <w:b/>
          <w:bCs/>
        </w:rPr>
        <w:t>W. A. Mozart</w:t>
      </w:r>
      <w:r>
        <w:t xml:space="preserve"> - </w:t>
      </w:r>
      <w:r>
        <w:tab/>
        <w:t>učebnica str. 46 – 47 – pozorne prečítať</w:t>
      </w:r>
    </w:p>
    <w:p w14:paraId="4280B074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>prepíšte si do zošita a naučte sa poznámky:</w:t>
      </w:r>
    </w:p>
    <w:p w14:paraId="4280B075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rPr>
          <w:i/>
          <w:iCs/>
        </w:rPr>
        <w:t xml:space="preserve">predstaviteľ vrcholného </w:t>
      </w:r>
      <w:r>
        <w:rPr>
          <w:i/>
          <w:iCs/>
        </w:rPr>
        <w:t>klasicizmu</w:t>
      </w:r>
    </w:p>
    <w:p w14:paraId="4280B076" w14:textId="77777777" w:rsidR="00056B46" w:rsidRDefault="00C30A66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rakúsky skladateľ</w:t>
      </w:r>
    </w:p>
    <w:p w14:paraId="4280B077" w14:textId="77777777" w:rsidR="00056B46" w:rsidRDefault="00C30A66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zázračné dieťa – ako 4-ročný koncertuje, ako 6-ročný komponuje skladby</w:t>
      </w:r>
    </w:p>
    <w:p w14:paraId="4280B078" w14:textId="77777777" w:rsidR="00056B46" w:rsidRDefault="00C30A66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skomponoval viac ako 600 diel</w:t>
      </w:r>
    </w:p>
    <w:p w14:paraId="4280B079" w14:textId="77777777" w:rsidR="00056B46" w:rsidRDefault="00C30A66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komponoval opery, </w:t>
      </w:r>
      <w:proofErr w:type="spellStart"/>
      <w:r>
        <w:rPr>
          <w:i/>
          <w:iCs/>
        </w:rPr>
        <w:t>sympfónie</w:t>
      </w:r>
      <w:proofErr w:type="spellEnd"/>
      <w:r>
        <w:rPr>
          <w:i/>
          <w:iCs/>
        </w:rPr>
        <w:t xml:space="preserve">, sláčikové kvartetá, klavírne a husľové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koncerty, klavírne sonáty a iné</w:t>
      </w:r>
    </w:p>
    <w:p w14:paraId="4280B07A" w14:textId="77777777" w:rsidR="00056B46" w:rsidRDefault="00C30A66">
      <w:pPr>
        <w:pStyle w:val="Standard"/>
        <w:rPr>
          <w:rFonts w:hint="eastAsia"/>
          <w:i/>
          <w:iCs/>
        </w:rPr>
      </w:pPr>
      <w:r>
        <w:rPr>
          <w:i/>
          <w:iCs/>
        </w:rPr>
        <w:lastRenderedPageBreak/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 xml:space="preserve">opery: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b/>
          <w:bCs/>
          <w:i/>
          <w:iCs/>
        </w:rPr>
        <w:t>Čarovná flauta</w:t>
      </w:r>
    </w:p>
    <w:p w14:paraId="4280B07B" w14:textId="77777777" w:rsidR="00056B46" w:rsidRDefault="00C30A66">
      <w:pPr>
        <w:pStyle w:val="Standard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proofErr w:type="spellStart"/>
      <w:r>
        <w:rPr>
          <w:b/>
          <w:bCs/>
          <w:i/>
          <w:iCs/>
        </w:rPr>
        <w:t>Figarova</w:t>
      </w:r>
      <w:proofErr w:type="spellEnd"/>
      <w:r>
        <w:rPr>
          <w:b/>
          <w:bCs/>
          <w:i/>
          <w:iCs/>
        </w:rPr>
        <w:t xml:space="preserve"> svadba</w:t>
      </w:r>
    </w:p>
    <w:p w14:paraId="4280B07C" w14:textId="77777777" w:rsidR="00056B46" w:rsidRDefault="00C30A66">
      <w:pPr>
        <w:pStyle w:val="Standard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Don </w:t>
      </w:r>
      <w:proofErr w:type="spellStart"/>
      <w:r>
        <w:rPr>
          <w:b/>
          <w:bCs/>
          <w:i/>
          <w:iCs/>
        </w:rPr>
        <w:t>Giovanni</w:t>
      </w:r>
      <w:proofErr w:type="spellEnd"/>
    </w:p>
    <w:p w14:paraId="4280B07D" w14:textId="77777777" w:rsidR="00056B46" w:rsidRDefault="00C30A66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symfónie:</w:t>
      </w:r>
      <w:r>
        <w:rPr>
          <w:i/>
          <w:iCs/>
        </w:rPr>
        <w:tab/>
      </w:r>
      <w:r>
        <w:rPr>
          <w:b/>
          <w:bCs/>
          <w:i/>
          <w:iCs/>
        </w:rPr>
        <w:t>Pražská</w:t>
      </w:r>
    </w:p>
    <w:p w14:paraId="4280B07E" w14:textId="77777777" w:rsidR="00056B46" w:rsidRDefault="00C30A66">
      <w:pPr>
        <w:pStyle w:val="Standard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proofErr w:type="spellStart"/>
      <w:r>
        <w:rPr>
          <w:b/>
          <w:bCs/>
          <w:i/>
          <w:iCs/>
        </w:rPr>
        <w:t>Jupiterská</w:t>
      </w:r>
      <w:proofErr w:type="spellEnd"/>
    </w:p>
    <w:p w14:paraId="4280B07F" w14:textId="77777777" w:rsidR="00056B46" w:rsidRDefault="00C30A66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serenáda:</w:t>
      </w:r>
      <w:r>
        <w:rPr>
          <w:i/>
          <w:iCs/>
        </w:rPr>
        <w:tab/>
      </w:r>
      <w:r>
        <w:rPr>
          <w:b/>
          <w:bCs/>
          <w:i/>
          <w:iCs/>
        </w:rPr>
        <w:t>Malá nočná hudba</w:t>
      </w:r>
    </w:p>
    <w:p w14:paraId="4280B080" w14:textId="77777777" w:rsidR="00056B46" w:rsidRDefault="00056B46">
      <w:pPr>
        <w:pStyle w:val="Standard"/>
        <w:rPr>
          <w:rFonts w:hint="eastAsia"/>
        </w:rPr>
      </w:pPr>
    </w:p>
    <w:p w14:paraId="4280B081" w14:textId="77777777" w:rsidR="00056B46" w:rsidRDefault="00C30A66">
      <w:pPr>
        <w:pStyle w:val="Standard"/>
        <w:rPr>
          <w:rFonts w:hint="eastAsia"/>
        </w:rPr>
      </w:pPr>
      <w:r>
        <w:t>Hudobná ukážka:</w:t>
      </w:r>
      <w:r>
        <w:tab/>
      </w:r>
      <w:hyperlink r:id="rId8" w:history="1">
        <w:r>
          <w:t>https://www.youtube.com/watch?v=oy2zDJPIgwc</w:t>
        </w:r>
      </w:hyperlink>
    </w:p>
    <w:p w14:paraId="4280B082" w14:textId="77777777" w:rsidR="00056B46" w:rsidRDefault="00056B46">
      <w:pPr>
        <w:pStyle w:val="Standard"/>
        <w:rPr>
          <w:rFonts w:hint="eastAsia"/>
        </w:rPr>
      </w:pPr>
    </w:p>
    <w:p w14:paraId="4280B083" w14:textId="77777777" w:rsidR="00056B46" w:rsidRDefault="00056B46">
      <w:pPr>
        <w:pStyle w:val="Standard"/>
        <w:rPr>
          <w:rFonts w:hint="eastAsia"/>
        </w:rPr>
      </w:pPr>
    </w:p>
    <w:p w14:paraId="4280B084" w14:textId="77777777" w:rsidR="00056B46" w:rsidRDefault="00C30A66">
      <w:pPr>
        <w:pStyle w:val="Standard"/>
        <w:rPr>
          <w:rFonts w:hint="eastAsia"/>
          <w:b/>
          <w:bCs/>
        </w:rPr>
      </w:pPr>
      <w:r>
        <w:rPr>
          <w:b/>
          <w:bCs/>
        </w:rPr>
        <w:t>Ludwig van Beethoven -</w:t>
      </w:r>
    </w:p>
    <w:p w14:paraId="4280B085" w14:textId="77777777" w:rsidR="00056B46" w:rsidRDefault="00C30A66">
      <w:pPr>
        <w:pStyle w:val="Standard"/>
        <w:rPr>
          <w:rFonts w:hint="eastAsia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str. 48 – 49 – pozorne prečítať</w:t>
      </w:r>
    </w:p>
    <w:p w14:paraId="4280B086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>prepíšte si do zošita a naučte sa:</w:t>
      </w:r>
    </w:p>
    <w:p w14:paraId="4280B087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rPr>
          <w:i/>
          <w:iCs/>
        </w:rPr>
        <w:t>nemecký skladateľ, predstaviteľ vrcholného klasicizmu</w:t>
      </w:r>
    </w:p>
    <w:p w14:paraId="4280B088" w14:textId="77777777" w:rsidR="00056B46" w:rsidRDefault="00C30A66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pôsobil vo Viedni, študoval u </w:t>
      </w:r>
      <w:proofErr w:type="spellStart"/>
      <w:r>
        <w:rPr>
          <w:i/>
          <w:iCs/>
        </w:rPr>
        <w:t>Josepha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Haydna</w:t>
      </w:r>
      <w:proofErr w:type="spellEnd"/>
    </w:p>
    <w:p w14:paraId="4280B089" w14:textId="77777777" w:rsidR="00056B46" w:rsidRDefault="00C30A66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klavírny virtuóz</w:t>
      </w:r>
    </w:p>
    <w:p w14:paraId="4280B08A" w14:textId="77777777" w:rsidR="00056B46" w:rsidRDefault="00C30A66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prišiel o sluch a svoje najznáme</w:t>
      </w:r>
      <w:r>
        <w:rPr>
          <w:i/>
          <w:iCs/>
        </w:rPr>
        <w:t>jšie diela skomponoval ako úplne hluchý</w:t>
      </w:r>
    </w:p>
    <w:p w14:paraId="4280B08B" w14:textId="77777777" w:rsidR="00056B46" w:rsidRDefault="00056B46">
      <w:pPr>
        <w:pStyle w:val="Standard"/>
        <w:rPr>
          <w:rFonts w:hint="eastAsia"/>
          <w:i/>
          <w:iCs/>
        </w:rPr>
      </w:pPr>
    </w:p>
    <w:p w14:paraId="4280B08C" w14:textId="77777777" w:rsidR="00056B46" w:rsidRDefault="00C30A66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komponoval najmä sonáty a symfónie</w:t>
      </w:r>
    </w:p>
    <w:p w14:paraId="4280B08D" w14:textId="77777777" w:rsidR="00056B46" w:rsidRDefault="00C30A66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symfónie (9):</w:t>
      </w:r>
      <w:r>
        <w:rPr>
          <w:i/>
          <w:iCs/>
        </w:rPr>
        <w:tab/>
        <w:t xml:space="preserve">5. </w:t>
      </w:r>
      <w:r>
        <w:rPr>
          <w:b/>
          <w:bCs/>
          <w:i/>
          <w:iCs/>
        </w:rPr>
        <w:t>C mol Osudová</w:t>
      </w:r>
    </w:p>
    <w:p w14:paraId="4280B08E" w14:textId="77777777" w:rsidR="00056B46" w:rsidRDefault="00C30A66">
      <w:pPr>
        <w:pStyle w:val="Standard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3. Es dur </w:t>
      </w:r>
      <w:proofErr w:type="spellStart"/>
      <w:r>
        <w:rPr>
          <w:b/>
          <w:bCs/>
          <w:i/>
          <w:iCs/>
        </w:rPr>
        <w:t>Eroica</w:t>
      </w:r>
      <w:proofErr w:type="spellEnd"/>
    </w:p>
    <w:p w14:paraId="4280B08F" w14:textId="77777777" w:rsidR="00056B46" w:rsidRDefault="00C30A66">
      <w:pPr>
        <w:pStyle w:val="Standard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6. F dur Pastorálna</w:t>
      </w:r>
    </w:p>
    <w:p w14:paraId="4280B090" w14:textId="77777777" w:rsidR="00056B46" w:rsidRDefault="00C30A66">
      <w:pPr>
        <w:pStyle w:val="Standard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9. D mol so záverečným zborom </w:t>
      </w:r>
      <w:proofErr w:type="spellStart"/>
      <w:r>
        <w:rPr>
          <w:b/>
          <w:bCs/>
          <w:i/>
          <w:iCs/>
        </w:rPr>
        <w:t>Schillerovej</w:t>
      </w:r>
      <w:proofErr w:type="spellEnd"/>
      <w:r>
        <w:rPr>
          <w:b/>
          <w:bCs/>
          <w:i/>
          <w:iCs/>
        </w:rPr>
        <w:t xml:space="preserve"> Ódy na radosť</w:t>
      </w:r>
    </w:p>
    <w:p w14:paraId="4280B091" w14:textId="77777777" w:rsidR="00056B46" w:rsidRDefault="00C30A66">
      <w:pPr>
        <w:pStyle w:val="Standard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i/>
          <w:iCs/>
        </w:rPr>
        <w:t>klavírne koncerty (5)</w:t>
      </w:r>
    </w:p>
    <w:p w14:paraId="4280B092" w14:textId="77777777" w:rsidR="00056B46" w:rsidRDefault="00C30A66">
      <w:pPr>
        <w:pStyle w:val="Standard"/>
        <w:rPr>
          <w:rFonts w:hint="eastAsia"/>
          <w:b/>
          <w:bCs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sonáty</w:t>
      </w:r>
      <w:r>
        <w:rPr>
          <w:i/>
          <w:iCs/>
        </w:rPr>
        <w:t xml:space="preserve"> pre klavír (32):</w:t>
      </w:r>
      <w:r>
        <w:rPr>
          <w:i/>
          <w:iCs/>
        </w:rPr>
        <w:tab/>
      </w:r>
      <w:r>
        <w:rPr>
          <w:b/>
          <w:bCs/>
          <w:i/>
          <w:iCs/>
        </w:rPr>
        <w:t>Patetická</w:t>
      </w:r>
    </w:p>
    <w:p w14:paraId="4280B093" w14:textId="77777777" w:rsidR="00056B46" w:rsidRDefault="00C30A66">
      <w:pPr>
        <w:pStyle w:val="Standard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Sonáta mesačného svitu</w:t>
      </w:r>
    </w:p>
    <w:p w14:paraId="4280B094" w14:textId="77777777" w:rsidR="00056B46" w:rsidRDefault="00C30A66">
      <w:pPr>
        <w:pStyle w:val="Standard"/>
        <w:rPr>
          <w:rFonts w:hint="eastAsia"/>
          <w:b/>
          <w:bCs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opera:</w:t>
      </w:r>
      <w:r>
        <w:rPr>
          <w:i/>
          <w:iCs/>
        </w:rPr>
        <w:tab/>
      </w:r>
      <w:r>
        <w:rPr>
          <w:i/>
          <w:iCs/>
        </w:rPr>
        <w:tab/>
      </w:r>
      <w:proofErr w:type="spellStart"/>
      <w:r>
        <w:rPr>
          <w:b/>
          <w:bCs/>
          <w:i/>
          <w:iCs/>
        </w:rPr>
        <w:t>Fidelio</w:t>
      </w:r>
      <w:proofErr w:type="spellEnd"/>
    </w:p>
    <w:p w14:paraId="4280B095" w14:textId="77777777" w:rsidR="00056B46" w:rsidRDefault="00C30A66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4280B096" w14:textId="77777777" w:rsidR="00056B46" w:rsidRDefault="00C30A66">
      <w:pPr>
        <w:pStyle w:val="Standard"/>
        <w:rPr>
          <w:rFonts w:hint="eastAsia"/>
        </w:rPr>
      </w:pPr>
      <w:r>
        <w:t>Hudobná ukážka:</w:t>
      </w:r>
      <w:r>
        <w:tab/>
      </w:r>
      <w:hyperlink r:id="rId9" w:history="1">
        <w:r>
          <w:t>https://www.youtube.com/watch?v=fOk8Tm815lE&amp;t=26s</w:t>
        </w:r>
      </w:hyperlink>
    </w:p>
    <w:p w14:paraId="4280B097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</w:r>
      <w:hyperlink r:id="rId10" w:history="1">
        <w:r>
          <w:t>https://www.youtube.com/watch?v=0Q00Hw2r3b4&amp;list=RDc-zCkDOwNTs&amp;index=7</w:t>
        </w:r>
      </w:hyperlink>
    </w:p>
    <w:p w14:paraId="4280B098" w14:textId="77777777" w:rsidR="00056B46" w:rsidRDefault="00056B46">
      <w:pPr>
        <w:pStyle w:val="Standard"/>
        <w:rPr>
          <w:rFonts w:hint="eastAsia"/>
        </w:rPr>
      </w:pPr>
    </w:p>
    <w:p w14:paraId="4280B099" w14:textId="77777777" w:rsidR="00056B46" w:rsidRDefault="00056B46">
      <w:pPr>
        <w:pStyle w:val="Standard"/>
        <w:rPr>
          <w:rFonts w:hint="eastAsia"/>
        </w:rPr>
      </w:pPr>
    </w:p>
    <w:p w14:paraId="4280B09A" w14:textId="77777777" w:rsidR="00056B46" w:rsidRDefault="00C30A66">
      <w:pPr>
        <w:pStyle w:val="Standard"/>
        <w:rPr>
          <w:rFonts w:hint="eastAsia"/>
          <w:b/>
          <w:bCs/>
        </w:rPr>
      </w:pPr>
      <w:r>
        <w:rPr>
          <w:b/>
          <w:bCs/>
        </w:rPr>
        <w:t>6. týždeň</w:t>
      </w:r>
    </w:p>
    <w:p w14:paraId="4280B09B" w14:textId="77777777" w:rsidR="00056B46" w:rsidRDefault="00056B46">
      <w:pPr>
        <w:pStyle w:val="Standard"/>
        <w:rPr>
          <w:rFonts w:hint="eastAsia"/>
        </w:rPr>
      </w:pPr>
    </w:p>
    <w:p w14:paraId="4280B09C" w14:textId="77777777" w:rsidR="00056B46" w:rsidRDefault="00C30A66">
      <w:pPr>
        <w:pStyle w:val="Standard"/>
        <w:rPr>
          <w:rFonts w:hint="eastAsia"/>
          <w:b/>
          <w:bCs/>
        </w:rPr>
      </w:pPr>
      <w:r>
        <w:rPr>
          <w:b/>
          <w:bCs/>
        </w:rPr>
        <w:t>Romantizmus</w:t>
      </w:r>
      <w:r>
        <w:t xml:space="preserve"> - </w:t>
      </w:r>
      <w:r>
        <w:rPr>
          <w:b/>
          <w:bCs/>
        </w:rPr>
        <w:tab/>
      </w:r>
      <w:r>
        <w:t>str. 50 – 51</w:t>
      </w:r>
    </w:p>
    <w:p w14:paraId="4280B09D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>Prepíšte si do zošita:</w:t>
      </w:r>
    </w:p>
    <w:p w14:paraId="4280B09E" w14:textId="77777777" w:rsidR="00056B46" w:rsidRDefault="00C30A66">
      <w:pPr>
        <w:pStyle w:val="Standard"/>
        <w:rPr>
          <w:rFonts w:hint="eastAsia"/>
          <w:b/>
          <w:bCs/>
        </w:rPr>
      </w:pPr>
      <w:r>
        <w:tab/>
      </w:r>
      <w:r>
        <w:tab/>
      </w:r>
      <w:r>
        <w:tab/>
      </w:r>
      <w:r>
        <w:rPr>
          <w:i/>
          <w:iCs/>
        </w:rPr>
        <w:t xml:space="preserve">Hudba v období romantizmu ( </w:t>
      </w:r>
      <w:r>
        <w:rPr>
          <w:i/>
          <w:iCs/>
        </w:rPr>
        <w:t>19. storočie) sa presúva do koncertných sál</w:t>
      </w:r>
    </w:p>
    <w:p w14:paraId="4280B09F" w14:textId="77777777" w:rsidR="00056B46" w:rsidRDefault="00C30A66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Skladby sa delia na:</w:t>
      </w:r>
    </w:p>
    <w:p w14:paraId="4280B0A0" w14:textId="77777777" w:rsidR="00056B46" w:rsidRDefault="00C30A66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1. programové – skladatelia k nim napísali text, v ktorom napísali obsah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skladby, alebo boli podkladom literárne/umelecké diela</w:t>
      </w:r>
    </w:p>
    <w:p w14:paraId="4280B0A1" w14:textId="77777777" w:rsidR="00056B46" w:rsidRDefault="00C30A66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2. neprogramové</w:t>
      </w:r>
    </w:p>
    <w:p w14:paraId="4280B0A2" w14:textId="77777777" w:rsidR="00056B46" w:rsidRDefault="00C30A66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zväčšuje sa orchester (60 – </w:t>
      </w:r>
      <w:r>
        <w:rPr>
          <w:i/>
          <w:iCs/>
        </w:rPr>
        <w:t>100 hráčov)</w:t>
      </w:r>
    </w:p>
    <w:p w14:paraId="4280B0A3" w14:textId="77777777" w:rsidR="00056B46" w:rsidRDefault="00C30A66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umelec vyjadruje v hudbe svoje city, myšlienky, sny, fantázie</w:t>
      </w:r>
    </w:p>
    <w:p w14:paraId="4280B0A4" w14:textId="77777777" w:rsidR="00056B46" w:rsidRDefault="00C30A66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v hudbe sú citeľné námety z prírody a národné motívy</w:t>
      </w:r>
    </w:p>
    <w:p w14:paraId="4280B0A5" w14:textId="77777777" w:rsidR="00056B46" w:rsidRDefault="00056B46">
      <w:pPr>
        <w:pStyle w:val="Standard"/>
        <w:rPr>
          <w:rFonts w:hint="eastAsia"/>
          <w:i/>
          <w:iCs/>
        </w:rPr>
      </w:pPr>
    </w:p>
    <w:p w14:paraId="4280B0A6" w14:textId="77777777" w:rsidR="00056B46" w:rsidRDefault="00C30A66">
      <w:pPr>
        <w:pStyle w:val="Standard"/>
        <w:rPr>
          <w:rFonts w:hint="eastAsia"/>
        </w:rPr>
      </w:pPr>
      <w:r>
        <w:rPr>
          <w:b/>
          <w:bCs/>
        </w:rPr>
        <w:t>Symfonická báseň</w:t>
      </w:r>
      <w:r>
        <w:t xml:space="preserve"> - </w:t>
      </w:r>
      <w:r>
        <w:tab/>
        <w:t>str. 51</w:t>
      </w:r>
    </w:p>
    <w:p w14:paraId="4280B0A7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rPr>
          <w:i/>
          <w:iCs/>
        </w:rPr>
        <w:t xml:space="preserve">rozsiahlejšia </w:t>
      </w:r>
      <w:proofErr w:type="spellStart"/>
      <w:r>
        <w:rPr>
          <w:i/>
          <w:iCs/>
        </w:rPr>
        <w:t>jednovetá</w:t>
      </w:r>
      <w:proofErr w:type="spellEnd"/>
      <w:r>
        <w:rPr>
          <w:i/>
          <w:iCs/>
        </w:rPr>
        <w:t xml:space="preserve"> orchestrálna skladba, programová</w:t>
      </w:r>
    </w:p>
    <w:p w14:paraId="4280B0A8" w14:textId="77777777" w:rsidR="00056B46" w:rsidRDefault="00C30A66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vyjadruje námety z histórie, pr</w:t>
      </w:r>
      <w:r>
        <w:rPr>
          <w:i/>
          <w:iCs/>
        </w:rPr>
        <w:t>írody alebo literatúry</w:t>
      </w:r>
    </w:p>
    <w:p w14:paraId="4280B0A9" w14:textId="77777777" w:rsidR="00056B46" w:rsidRDefault="00C30A66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v programe koncertu je uvedená predloha</w:t>
      </w:r>
    </w:p>
    <w:p w14:paraId="4280B0AA" w14:textId="77777777" w:rsidR="00056B46" w:rsidRDefault="00C30A66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zakladateľom je </w:t>
      </w:r>
      <w:proofErr w:type="spellStart"/>
      <w:r>
        <w:rPr>
          <w:i/>
          <w:iCs/>
        </w:rPr>
        <w:t>Franc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Liszt</w:t>
      </w:r>
      <w:proofErr w:type="spellEnd"/>
    </w:p>
    <w:p w14:paraId="4280B0AB" w14:textId="77777777" w:rsidR="00056B46" w:rsidRDefault="00C30A66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príklad: </w:t>
      </w:r>
      <w:proofErr w:type="spellStart"/>
      <w:r>
        <w:rPr>
          <w:i/>
          <w:iCs/>
        </w:rPr>
        <w:t>Bedřich</w:t>
      </w:r>
      <w:proofErr w:type="spellEnd"/>
      <w:r>
        <w:rPr>
          <w:i/>
          <w:iCs/>
        </w:rPr>
        <w:t xml:space="preserve"> Smetana – Moja vlasť (Vltava)</w:t>
      </w:r>
    </w:p>
    <w:p w14:paraId="4280B0AC" w14:textId="77777777" w:rsidR="00056B46" w:rsidRDefault="00056B46">
      <w:pPr>
        <w:pStyle w:val="Standard"/>
        <w:rPr>
          <w:rFonts w:hint="eastAsia"/>
        </w:rPr>
      </w:pPr>
    </w:p>
    <w:p w14:paraId="4280B0AD" w14:textId="77777777" w:rsidR="00056B46" w:rsidRDefault="00C30A66">
      <w:pPr>
        <w:pStyle w:val="Standard"/>
        <w:rPr>
          <w:rFonts w:hint="eastAsia"/>
        </w:rPr>
      </w:pPr>
      <w:r>
        <w:t>Hudobná ukážka:</w:t>
      </w:r>
      <w:r>
        <w:tab/>
      </w:r>
      <w:hyperlink r:id="rId11" w:history="1">
        <w:r>
          <w:t>https://www.youtube.com/watch?v</w:t>
        </w:r>
        <w:r>
          <w:t>=uI8iTETiSqU</w:t>
        </w:r>
      </w:hyperlink>
      <w:r>
        <w:t xml:space="preserve"> </w:t>
      </w:r>
      <w:r>
        <w:tab/>
      </w:r>
      <w:r>
        <w:tab/>
      </w:r>
      <w:r>
        <w:tab/>
      </w:r>
    </w:p>
    <w:p w14:paraId="4280B0AE" w14:textId="77777777" w:rsidR="00056B46" w:rsidRDefault="00056B46">
      <w:pPr>
        <w:pStyle w:val="Standard"/>
        <w:rPr>
          <w:rFonts w:hint="eastAsia"/>
        </w:rPr>
      </w:pPr>
    </w:p>
    <w:p w14:paraId="4280B0AF" w14:textId="77777777" w:rsidR="00056B46" w:rsidRDefault="00C30A66">
      <w:pPr>
        <w:pStyle w:val="Standard"/>
        <w:rPr>
          <w:rFonts w:hint="eastAsia"/>
          <w:b/>
          <w:bCs/>
        </w:rPr>
      </w:pPr>
      <w:r>
        <w:t>Pozrite si video:</w:t>
      </w:r>
      <w:r>
        <w:tab/>
      </w:r>
      <w:hyperlink r:id="rId12" w:history="1">
        <w:r>
          <w:t>https://www.youtube.com/watch?v=3QbVq2RFO5M&amp;t=58s</w:t>
        </w:r>
      </w:hyperlink>
    </w:p>
    <w:p w14:paraId="4280B0B0" w14:textId="77777777" w:rsidR="00056B46" w:rsidRDefault="00056B46">
      <w:pPr>
        <w:pStyle w:val="Standard"/>
        <w:rPr>
          <w:rFonts w:hint="eastAsia"/>
        </w:rPr>
      </w:pPr>
    </w:p>
    <w:p w14:paraId="4280B0B1" w14:textId="77777777" w:rsidR="00056B46" w:rsidRDefault="00056B46">
      <w:pPr>
        <w:pStyle w:val="Standard"/>
        <w:rPr>
          <w:rFonts w:hint="eastAsia"/>
          <w:b/>
          <w:bCs/>
        </w:rPr>
      </w:pPr>
    </w:p>
    <w:p w14:paraId="4280B0B2" w14:textId="77777777" w:rsidR="00056B46" w:rsidRDefault="00C30A66">
      <w:pPr>
        <w:pStyle w:val="Standard"/>
        <w:rPr>
          <w:rFonts w:hint="eastAsia"/>
          <w:b/>
          <w:bCs/>
        </w:rPr>
      </w:pPr>
      <w:r>
        <w:rPr>
          <w:b/>
          <w:bCs/>
        </w:rPr>
        <w:t>7. týždeň</w:t>
      </w:r>
    </w:p>
    <w:p w14:paraId="4280B0B3" w14:textId="77777777" w:rsidR="00056B46" w:rsidRDefault="00056B46">
      <w:pPr>
        <w:pStyle w:val="Standard"/>
        <w:rPr>
          <w:rFonts w:hint="eastAsia"/>
        </w:rPr>
      </w:pPr>
    </w:p>
    <w:p w14:paraId="4280B0B4" w14:textId="77777777" w:rsidR="00056B46" w:rsidRDefault="00C30A66">
      <w:pPr>
        <w:pStyle w:val="Standard"/>
        <w:rPr>
          <w:rFonts w:hint="eastAsia"/>
        </w:rPr>
      </w:pPr>
      <w:r>
        <w:t xml:space="preserve">Franz Schubert - </w:t>
      </w:r>
      <w:r>
        <w:tab/>
        <w:t>str. 52</w:t>
      </w:r>
    </w:p>
    <w:p w14:paraId="4280B0B5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>rakúsky skladateľ</w:t>
      </w:r>
    </w:p>
    <w:p w14:paraId="4280B0B6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spieval, hral na klavír, </w:t>
      </w:r>
      <w:r>
        <w:t xml:space="preserve">komponoval, pôsobil ako učiteľ aj na Slovensku v </w:t>
      </w:r>
      <w:r>
        <w:tab/>
      </w:r>
      <w:r>
        <w:tab/>
      </w:r>
      <w:r>
        <w:tab/>
      </w:r>
      <w:r>
        <w:tab/>
      </w:r>
      <w:proofErr w:type="spellStart"/>
      <w:r>
        <w:t>Želiezovcach</w:t>
      </w:r>
      <w:proofErr w:type="spellEnd"/>
      <w:r>
        <w:t xml:space="preserve"> u grófa </w:t>
      </w:r>
      <w:proofErr w:type="spellStart"/>
      <w:r>
        <w:t>Esterházyho</w:t>
      </w:r>
      <w:proofErr w:type="spellEnd"/>
    </w:p>
    <w:p w14:paraId="4280B0B7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komponoval: piesne (600 piesní s </w:t>
      </w:r>
      <w:proofErr w:type="spellStart"/>
      <w:r>
        <w:t>doprovodom</w:t>
      </w:r>
      <w:proofErr w:type="spellEnd"/>
      <w:r>
        <w:t xml:space="preserve"> klavíra – </w:t>
      </w:r>
      <w:r>
        <w:rPr>
          <w:i/>
          <w:iCs/>
        </w:rPr>
        <w:t xml:space="preserve">Margarétka pri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praslici</w:t>
      </w:r>
      <w:r>
        <w:t xml:space="preserve">, cyklus piesní </w:t>
      </w:r>
      <w:r>
        <w:rPr>
          <w:i/>
          <w:iCs/>
        </w:rPr>
        <w:t>Krásna mlynárka, Zimná cesta</w:t>
      </w:r>
      <w:r>
        <w:t xml:space="preserve">), klavírne kvinteto </w:t>
      </w:r>
      <w:r>
        <w:rPr>
          <w:i/>
          <w:iCs/>
        </w:rPr>
        <w:t xml:space="preserve">A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dur Pstruh, Symf</w:t>
      </w:r>
      <w:r>
        <w:rPr>
          <w:i/>
          <w:iCs/>
        </w:rPr>
        <w:t>ónia h mol</w:t>
      </w:r>
    </w:p>
    <w:p w14:paraId="4280B0B8" w14:textId="77777777" w:rsidR="00056B46" w:rsidRDefault="00056B46">
      <w:pPr>
        <w:pStyle w:val="Standard"/>
        <w:rPr>
          <w:rFonts w:hint="eastAsia"/>
        </w:rPr>
      </w:pPr>
    </w:p>
    <w:p w14:paraId="4280B0B9" w14:textId="77777777" w:rsidR="00056B46" w:rsidRDefault="00C30A66">
      <w:pPr>
        <w:pStyle w:val="Standard"/>
        <w:rPr>
          <w:rFonts w:hint="eastAsia"/>
        </w:rPr>
      </w:pPr>
      <w:r>
        <w:t xml:space="preserve">Robert </w:t>
      </w:r>
      <w:proofErr w:type="spellStart"/>
      <w:r>
        <w:t>Schumann</w:t>
      </w:r>
      <w:proofErr w:type="spellEnd"/>
      <w:r>
        <w:t xml:space="preserve"> - </w:t>
      </w:r>
      <w:r>
        <w:tab/>
        <w:t>str. 52</w:t>
      </w:r>
    </w:p>
    <w:p w14:paraId="4280B0BA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>nemecký skladateľ a klavirista, učiteľ na konzervatóriu</w:t>
      </w:r>
    </w:p>
    <w:p w14:paraId="4280B0BB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komponoval: symfónie (4), diela: </w:t>
      </w:r>
      <w:r>
        <w:rPr>
          <w:i/>
          <w:iCs/>
        </w:rPr>
        <w:t>Karneval, Detské scény</w:t>
      </w:r>
      <w:r>
        <w:t>, piesňové cykly</w:t>
      </w:r>
    </w:p>
    <w:p w14:paraId="4280B0BC" w14:textId="77777777" w:rsidR="00056B46" w:rsidRDefault="00056B46">
      <w:pPr>
        <w:pStyle w:val="Standard"/>
        <w:rPr>
          <w:rFonts w:hint="eastAsia"/>
        </w:rPr>
      </w:pPr>
    </w:p>
    <w:p w14:paraId="4280B0BD" w14:textId="77777777" w:rsidR="00056B46" w:rsidRDefault="00C30A66">
      <w:pPr>
        <w:pStyle w:val="Standard"/>
        <w:rPr>
          <w:rFonts w:hint="eastAsia"/>
        </w:rPr>
      </w:pPr>
      <w:proofErr w:type="spellStart"/>
      <w:r>
        <w:t>Frederyk</w:t>
      </w:r>
      <w:proofErr w:type="spellEnd"/>
      <w:r>
        <w:t xml:space="preserve"> </w:t>
      </w:r>
      <w:proofErr w:type="spellStart"/>
      <w:r>
        <w:t>Chopin</w:t>
      </w:r>
      <w:proofErr w:type="spellEnd"/>
      <w:r>
        <w:t xml:space="preserve"> - </w:t>
      </w:r>
      <w:r>
        <w:tab/>
        <w:t>str. 53</w:t>
      </w:r>
    </w:p>
    <w:p w14:paraId="4280B0BE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>najznámejší poľský skladateľ 19. storočia, pôsobil v</w:t>
      </w:r>
      <w:r>
        <w:t xml:space="preserve"> Poľsku a v Paríži</w:t>
      </w:r>
    </w:p>
    <w:p w14:paraId="4280B0BF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>ako 7 ročný už komponoval (Polonéza g mol) – vypočujte si ju:</w:t>
      </w:r>
    </w:p>
    <w:p w14:paraId="4280B0C0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</w:r>
      <w:hyperlink r:id="rId13" w:history="1">
        <w:r>
          <w:t>https://www.youtube.com/watch?v=t8QRc_y4yKk</w:t>
        </w:r>
      </w:hyperlink>
    </w:p>
    <w:p w14:paraId="4280B0C1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>klavírny virtuóz</w:t>
      </w:r>
    </w:p>
    <w:p w14:paraId="4280B0C2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komponoval diela pre klavír, </w:t>
      </w:r>
      <w:proofErr w:type="spellStart"/>
      <w:r>
        <w:t>mazurky</w:t>
      </w:r>
      <w:proofErr w:type="spellEnd"/>
      <w:r>
        <w:t xml:space="preserve">, polonézy a valčíky, nokturná, </w:t>
      </w:r>
      <w:r>
        <w:tab/>
      </w:r>
      <w:r>
        <w:tab/>
      </w:r>
      <w:r>
        <w:tab/>
      </w:r>
      <w:r>
        <w:tab/>
        <w:t>prelúdiá, scherzá, balady a etudy</w:t>
      </w:r>
    </w:p>
    <w:p w14:paraId="4280B0C3" w14:textId="77777777" w:rsidR="00056B46" w:rsidRDefault="00056B46">
      <w:pPr>
        <w:pStyle w:val="Standard"/>
        <w:rPr>
          <w:rFonts w:hint="eastAsia"/>
        </w:rPr>
      </w:pPr>
    </w:p>
    <w:p w14:paraId="4280B0C4" w14:textId="77777777" w:rsidR="00056B46" w:rsidRDefault="00056B46">
      <w:pPr>
        <w:pStyle w:val="Standard"/>
        <w:rPr>
          <w:rFonts w:hint="eastAsia"/>
        </w:rPr>
      </w:pPr>
    </w:p>
    <w:p w14:paraId="4280B0C5" w14:textId="77777777" w:rsidR="00056B46" w:rsidRDefault="00C30A66">
      <w:pPr>
        <w:pStyle w:val="Standard"/>
        <w:rPr>
          <w:rFonts w:hint="eastAsia"/>
          <w:b/>
          <w:bCs/>
        </w:rPr>
      </w:pPr>
      <w:r>
        <w:rPr>
          <w:b/>
          <w:bCs/>
        </w:rPr>
        <w:t>8. týždeň</w:t>
      </w:r>
    </w:p>
    <w:p w14:paraId="4280B0C6" w14:textId="77777777" w:rsidR="00056B46" w:rsidRDefault="00056B46">
      <w:pPr>
        <w:pStyle w:val="Standard"/>
        <w:rPr>
          <w:rFonts w:hint="eastAsia"/>
        </w:rPr>
      </w:pPr>
    </w:p>
    <w:p w14:paraId="4280B0C7" w14:textId="77777777" w:rsidR="00056B46" w:rsidRDefault="00C30A66">
      <w:pPr>
        <w:pStyle w:val="Standard"/>
        <w:rPr>
          <w:rFonts w:hint="eastAsia"/>
        </w:rPr>
      </w:pPr>
      <w:r>
        <w:t>Skladatelia romantizmu:</w:t>
      </w:r>
    </w:p>
    <w:p w14:paraId="4280B0C8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>prepíšte si do zošita najznámejších skladateľov romantizmu:</w:t>
      </w:r>
    </w:p>
    <w:p w14:paraId="4280B0C9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rPr>
          <w:i/>
          <w:iCs/>
        </w:rPr>
        <w:t>Franz Schubert</w:t>
      </w:r>
    </w:p>
    <w:p w14:paraId="4280B0CA" w14:textId="77777777" w:rsidR="00056B46" w:rsidRDefault="00C30A66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spellStart"/>
      <w:r>
        <w:rPr>
          <w:i/>
          <w:iCs/>
        </w:rPr>
        <w:t>Fryd</w:t>
      </w:r>
      <w:r>
        <w:rPr>
          <w:i/>
          <w:iCs/>
        </w:rPr>
        <w:t>eryk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Chopin</w:t>
      </w:r>
      <w:proofErr w:type="spellEnd"/>
    </w:p>
    <w:p w14:paraId="4280B0CB" w14:textId="77777777" w:rsidR="00056B46" w:rsidRDefault="00C30A66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Robert </w:t>
      </w:r>
      <w:proofErr w:type="spellStart"/>
      <w:r>
        <w:rPr>
          <w:i/>
          <w:iCs/>
        </w:rPr>
        <w:t>Schumann</w:t>
      </w:r>
      <w:proofErr w:type="spellEnd"/>
    </w:p>
    <w:p w14:paraId="4280B0CC" w14:textId="77777777" w:rsidR="00056B46" w:rsidRDefault="00C30A66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Richard Wagner</w:t>
      </w:r>
    </w:p>
    <w:p w14:paraId="4280B0CD" w14:textId="77777777" w:rsidR="00056B46" w:rsidRDefault="00C30A66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spellStart"/>
      <w:r>
        <w:rPr>
          <w:i/>
          <w:iCs/>
        </w:rPr>
        <w:t>Piotr</w:t>
      </w:r>
      <w:proofErr w:type="spellEnd"/>
      <w:r>
        <w:rPr>
          <w:i/>
          <w:iCs/>
        </w:rPr>
        <w:t xml:space="preserve"> Iľjič </w:t>
      </w:r>
      <w:proofErr w:type="spellStart"/>
      <w:r>
        <w:rPr>
          <w:i/>
          <w:iCs/>
        </w:rPr>
        <w:t>Čajkovskij</w:t>
      </w:r>
      <w:proofErr w:type="spellEnd"/>
    </w:p>
    <w:p w14:paraId="4280B0CE" w14:textId="77777777" w:rsidR="00056B46" w:rsidRDefault="00C30A66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Antonín </w:t>
      </w:r>
      <w:proofErr w:type="spellStart"/>
      <w:r>
        <w:rPr>
          <w:i/>
          <w:iCs/>
        </w:rPr>
        <w:t>Dvořák</w:t>
      </w:r>
      <w:proofErr w:type="spellEnd"/>
    </w:p>
    <w:p w14:paraId="4280B0CF" w14:textId="77777777" w:rsidR="00056B46" w:rsidRDefault="00C30A66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spellStart"/>
      <w:r>
        <w:rPr>
          <w:i/>
          <w:iCs/>
        </w:rPr>
        <w:t>Bedřich</w:t>
      </w:r>
      <w:proofErr w:type="spellEnd"/>
      <w:r>
        <w:rPr>
          <w:i/>
          <w:iCs/>
        </w:rPr>
        <w:t xml:space="preserve"> Smetana</w:t>
      </w:r>
    </w:p>
    <w:p w14:paraId="4280B0D0" w14:textId="77777777" w:rsidR="00056B46" w:rsidRDefault="00C30A66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Franz </w:t>
      </w:r>
      <w:proofErr w:type="spellStart"/>
      <w:r>
        <w:rPr>
          <w:i/>
          <w:iCs/>
        </w:rPr>
        <w:t>Liszt</w:t>
      </w:r>
      <w:proofErr w:type="spellEnd"/>
    </w:p>
    <w:p w14:paraId="4280B0D1" w14:textId="77777777" w:rsidR="00056B46" w:rsidRDefault="00C30A66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Giuseppe Verdi</w:t>
      </w:r>
    </w:p>
    <w:p w14:paraId="4280B0D2" w14:textId="77777777" w:rsidR="00056B46" w:rsidRDefault="00C30A66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Felix </w:t>
      </w:r>
      <w:proofErr w:type="spellStart"/>
      <w:r>
        <w:rPr>
          <w:i/>
          <w:iCs/>
        </w:rPr>
        <w:t>Mendelssohn</w:t>
      </w:r>
      <w:proofErr w:type="spellEnd"/>
      <w:r>
        <w:rPr>
          <w:i/>
          <w:iCs/>
        </w:rPr>
        <w:t xml:space="preserve"> – </w:t>
      </w:r>
      <w:proofErr w:type="spellStart"/>
      <w:r>
        <w:rPr>
          <w:i/>
          <w:iCs/>
        </w:rPr>
        <w:t>Bartholdy</w:t>
      </w:r>
      <w:proofErr w:type="spellEnd"/>
    </w:p>
    <w:p w14:paraId="4280B0D3" w14:textId="77777777" w:rsidR="00056B46" w:rsidRDefault="00C30A66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spellStart"/>
      <w:r>
        <w:rPr>
          <w:i/>
          <w:iCs/>
        </w:rPr>
        <w:t>Edvard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Grieg</w:t>
      </w:r>
      <w:proofErr w:type="spellEnd"/>
    </w:p>
    <w:p w14:paraId="4280B0D4" w14:textId="77777777" w:rsidR="00056B46" w:rsidRDefault="00C30A66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Ján Levoslav </w:t>
      </w:r>
      <w:proofErr w:type="spellStart"/>
      <w:r>
        <w:rPr>
          <w:i/>
          <w:iCs/>
        </w:rPr>
        <w:t>Bella</w:t>
      </w:r>
      <w:proofErr w:type="spellEnd"/>
    </w:p>
    <w:p w14:paraId="4280B0D5" w14:textId="77777777" w:rsidR="00056B46" w:rsidRDefault="00056B46">
      <w:pPr>
        <w:pStyle w:val="Standard"/>
        <w:rPr>
          <w:rFonts w:hint="eastAsia"/>
          <w:i/>
          <w:iCs/>
        </w:rPr>
      </w:pPr>
    </w:p>
    <w:p w14:paraId="4280B0D6" w14:textId="77777777" w:rsidR="00056B46" w:rsidRDefault="00C30A66">
      <w:pPr>
        <w:pStyle w:val="Standard"/>
        <w:rPr>
          <w:rFonts w:hint="eastAsia"/>
          <w:b/>
          <w:bCs/>
        </w:rPr>
      </w:pPr>
      <w:r>
        <w:rPr>
          <w:b/>
          <w:bCs/>
        </w:rPr>
        <w:t>9. týždeň</w:t>
      </w:r>
    </w:p>
    <w:p w14:paraId="4280B0D7" w14:textId="77777777" w:rsidR="00056B46" w:rsidRDefault="00056B46">
      <w:pPr>
        <w:pStyle w:val="Standard"/>
        <w:rPr>
          <w:rFonts w:hint="eastAsia"/>
          <w:b/>
          <w:bCs/>
        </w:rPr>
      </w:pPr>
    </w:p>
    <w:p w14:paraId="4280B0D8" w14:textId="77777777" w:rsidR="00056B46" w:rsidRDefault="00C30A66">
      <w:pPr>
        <w:pStyle w:val="Standard"/>
        <w:rPr>
          <w:rFonts w:hint="eastAsia"/>
          <w:b/>
          <w:bCs/>
        </w:rPr>
      </w:pPr>
      <w:r>
        <w:rPr>
          <w:b/>
          <w:bCs/>
        </w:rPr>
        <w:t>Richard Wagner -</w:t>
      </w:r>
      <w:r>
        <w:rPr>
          <w:b/>
          <w:bCs/>
        </w:rPr>
        <w:tab/>
      </w:r>
      <w:r>
        <w:t>str. 54</w:t>
      </w:r>
    </w:p>
    <w:p w14:paraId="4280B0D9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>nemecký skladateľ, reformátor opery</w:t>
      </w:r>
    </w:p>
    <w:p w14:paraId="4280B0DA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opery: </w:t>
      </w:r>
      <w:r>
        <w:tab/>
      </w:r>
      <w:proofErr w:type="spellStart"/>
      <w:r>
        <w:t>Tristan</w:t>
      </w:r>
      <w:proofErr w:type="spellEnd"/>
      <w:r>
        <w:t xml:space="preserve"> a </w:t>
      </w:r>
      <w:proofErr w:type="spellStart"/>
      <w:r>
        <w:t>Izolda</w:t>
      </w:r>
      <w:proofErr w:type="spellEnd"/>
    </w:p>
    <w:p w14:paraId="4280B0DB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  <w:t>Blúdiaci Holanďan</w:t>
      </w:r>
    </w:p>
    <w:p w14:paraId="4280B0DC" w14:textId="77777777" w:rsidR="00056B46" w:rsidRDefault="00C30A66">
      <w:pPr>
        <w:pStyle w:val="Standard"/>
        <w:rPr>
          <w:rFonts w:hint="eastAsia"/>
        </w:rPr>
      </w:pPr>
      <w:r>
        <w:lastRenderedPageBreak/>
        <w:tab/>
      </w:r>
      <w:r>
        <w:tab/>
      </w:r>
      <w:r>
        <w:tab/>
      </w:r>
      <w:r>
        <w:tab/>
        <w:t>Majstri speváci norimberskí</w:t>
      </w:r>
    </w:p>
    <w:p w14:paraId="4280B0DD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cyklus 4 opier: Prsteň </w:t>
      </w:r>
      <w:proofErr w:type="spellStart"/>
      <w:r>
        <w:t>Nibelungov</w:t>
      </w:r>
      <w:proofErr w:type="spellEnd"/>
    </w:p>
    <w:p w14:paraId="4280B0DE" w14:textId="77777777" w:rsidR="00056B46" w:rsidRDefault="00056B46">
      <w:pPr>
        <w:pStyle w:val="Standard"/>
        <w:rPr>
          <w:rFonts w:hint="eastAsia"/>
        </w:rPr>
      </w:pPr>
    </w:p>
    <w:p w14:paraId="4280B0DF" w14:textId="77777777" w:rsidR="00056B46" w:rsidRDefault="00C30A66">
      <w:pPr>
        <w:pStyle w:val="Standard"/>
        <w:rPr>
          <w:rFonts w:hint="eastAsia"/>
          <w:b/>
          <w:bCs/>
        </w:rPr>
      </w:pPr>
      <w:r>
        <w:t xml:space="preserve">Hudobná ukážka: </w:t>
      </w:r>
      <w:r>
        <w:tab/>
      </w:r>
      <w:hyperlink r:id="rId14" w:history="1">
        <w:r>
          <w:t>https://www.youtube.c</w:t>
        </w:r>
        <w:r>
          <w:t>om/watch?v=CvIIajk4M2k</w:t>
        </w:r>
      </w:hyperlink>
    </w:p>
    <w:p w14:paraId="4280B0E0" w14:textId="77777777" w:rsidR="00056B46" w:rsidRDefault="00056B46">
      <w:pPr>
        <w:pStyle w:val="Standard"/>
        <w:rPr>
          <w:rFonts w:hint="eastAsia"/>
        </w:rPr>
      </w:pPr>
    </w:p>
    <w:p w14:paraId="4280B0E1" w14:textId="77777777" w:rsidR="00056B46" w:rsidRDefault="00C30A66">
      <w:pPr>
        <w:pStyle w:val="Standard"/>
        <w:rPr>
          <w:rFonts w:hint="eastAsia"/>
          <w:b/>
          <w:bCs/>
        </w:rPr>
      </w:pPr>
      <w:r>
        <w:rPr>
          <w:b/>
          <w:bCs/>
        </w:rPr>
        <w:t>Giuseppe Verdi</w:t>
      </w:r>
      <w:r>
        <w:t xml:space="preserve"> - </w:t>
      </w:r>
      <w:r>
        <w:tab/>
        <w:t>str. 54</w:t>
      </w:r>
    </w:p>
    <w:p w14:paraId="4280B0E2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>taliansky skladateľ</w:t>
      </w:r>
    </w:p>
    <w:p w14:paraId="4280B0E3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opery: </w:t>
      </w:r>
      <w:r>
        <w:tab/>
      </w:r>
      <w:proofErr w:type="spellStart"/>
      <w:r>
        <w:t>Nabucco</w:t>
      </w:r>
      <w:proofErr w:type="spellEnd"/>
    </w:p>
    <w:p w14:paraId="4280B0E4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proofErr w:type="spellStart"/>
      <w:r>
        <w:t>Rigoletto</w:t>
      </w:r>
      <w:proofErr w:type="spellEnd"/>
    </w:p>
    <w:p w14:paraId="4280B0E5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proofErr w:type="spellStart"/>
      <w:r>
        <w:t>Traviata</w:t>
      </w:r>
      <w:proofErr w:type="spellEnd"/>
    </w:p>
    <w:p w14:paraId="4280B0E6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proofErr w:type="spellStart"/>
      <w:r>
        <w:t>Aida</w:t>
      </w:r>
      <w:proofErr w:type="spellEnd"/>
    </w:p>
    <w:p w14:paraId="4280B0E7" w14:textId="77777777" w:rsidR="00056B46" w:rsidRDefault="00056B46">
      <w:pPr>
        <w:pStyle w:val="Standard"/>
        <w:rPr>
          <w:rFonts w:hint="eastAsia"/>
        </w:rPr>
      </w:pPr>
    </w:p>
    <w:p w14:paraId="4280B0E8" w14:textId="77777777" w:rsidR="00056B46" w:rsidRDefault="00C30A66">
      <w:pPr>
        <w:pStyle w:val="Standard"/>
        <w:rPr>
          <w:rFonts w:hint="eastAsia"/>
          <w:b/>
          <w:bCs/>
        </w:rPr>
      </w:pPr>
      <w:r>
        <w:t>Hudobná ukážka:</w:t>
      </w:r>
      <w:r>
        <w:tab/>
      </w:r>
      <w:hyperlink r:id="rId15" w:history="1">
        <w:r>
          <w:t>https://www.youtube.com/watch?v=rbUMCJeaLbY&amp;t=74s</w:t>
        </w:r>
      </w:hyperlink>
    </w:p>
    <w:p w14:paraId="4280B0E9" w14:textId="77777777" w:rsidR="00056B46" w:rsidRDefault="00056B46">
      <w:pPr>
        <w:pStyle w:val="Standard"/>
        <w:rPr>
          <w:rFonts w:hint="eastAsia"/>
        </w:rPr>
      </w:pPr>
    </w:p>
    <w:p w14:paraId="4280B0EA" w14:textId="77777777" w:rsidR="00056B46" w:rsidRDefault="00056B46">
      <w:pPr>
        <w:pStyle w:val="Standard"/>
        <w:rPr>
          <w:rFonts w:hint="eastAsia"/>
        </w:rPr>
      </w:pPr>
    </w:p>
    <w:p w14:paraId="4280B0EB" w14:textId="77777777" w:rsidR="00056B46" w:rsidRDefault="00C30A66">
      <w:pPr>
        <w:pStyle w:val="Standard"/>
        <w:rPr>
          <w:rFonts w:hint="eastAsia"/>
          <w:b/>
          <w:bCs/>
        </w:rPr>
      </w:pPr>
      <w:r>
        <w:rPr>
          <w:b/>
          <w:bCs/>
        </w:rPr>
        <w:t>10. týždeň</w:t>
      </w:r>
    </w:p>
    <w:p w14:paraId="4280B0EC" w14:textId="77777777" w:rsidR="00056B46" w:rsidRDefault="00056B46">
      <w:pPr>
        <w:pStyle w:val="Standard"/>
        <w:rPr>
          <w:rFonts w:hint="eastAsia"/>
        </w:rPr>
      </w:pPr>
    </w:p>
    <w:p w14:paraId="4280B0ED" w14:textId="77777777" w:rsidR="00056B46" w:rsidRDefault="00C30A66">
      <w:pPr>
        <w:pStyle w:val="Standard"/>
        <w:rPr>
          <w:rFonts w:hint="eastAsia"/>
        </w:rPr>
      </w:pPr>
      <w:r>
        <w:t>Jarné prázdniny</w:t>
      </w:r>
    </w:p>
    <w:p w14:paraId="4280B0EE" w14:textId="77777777" w:rsidR="00056B46" w:rsidRDefault="00056B46">
      <w:pPr>
        <w:pStyle w:val="Standard"/>
        <w:rPr>
          <w:rFonts w:hint="eastAsia"/>
        </w:rPr>
      </w:pPr>
    </w:p>
    <w:p w14:paraId="4280B0EF" w14:textId="77777777" w:rsidR="00056B46" w:rsidRDefault="00056B46">
      <w:pPr>
        <w:pStyle w:val="Standard"/>
        <w:rPr>
          <w:rFonts w:hint="eastAsia"/>
        </w:rPr>
      </w:pPr>
    </w:p>
    <w:p w14:paraId="4280B0F0" w14:textId="77777777" w:rsidR="00056B46" w:rsidRDefault="00C30A66">
      <w:pPr>
        <w:pStyle w:val="Standard"/>
        <w:rPr>
          <w:rFonts w:hint="eastAsia"/>
          <w:b/>
          <w:bCs/>
        </w:rPr>
      </w:pPr>
      <w:r>
        <w:rPr>
          <w:b/>
          <w:bCs/>
        </w:rPr>
        <w:t>11. týždeň</w:t>
      </w:r>
    </w:p>
    <w:p w14:paraId="4280B0F1" w14:textId="77777777" w:rsidR="00056B46" w:rsidRDefault="00056B46">
      <w:pPr>
        <w:pStyle w:val="Standard"/>
        <w:rPr>
          <w:rFonts w:hint="eastAsia"/>
        </w:rPr>
      </w:pPr>
    </w:p>
    <w:p w14:paraId="4280B0F2" w14:textId="77777777" w:rsidR="00056B46" w:rsidRDefault="00C30A66">
      <w:pPr>
        <w:pStyle w:val="Standard"/>
        <w:rPr>
          <w:rFonts w:hint="eastAsia"/>
        </w:rPr>
      </w:pPr>
      <w:proofErr w:type="spellStart"/>
      <w:r>
        <w:rPr>
          <w:b/>
          <w:bCs/>
        </w:rPr>
        <w:t>Georges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Bizet</w:t>
      </w:r>
      <w:proofErr w:type="spellEnd"/>
      <w:r>
        <w:t xml:space="preserve"> -</w:t>
      </w:r>
      <w:r>
        <w:tab/>
        <w:t>str. 55</w:t>
      </w:r>
    </w:p>
    <w:p w14:paraId="4280B0F3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>francúzsky skladateľ</w:t>
      </w:r>
    </w:p>
    <w:p w14:paraId="4280B0F4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opery: </w:t>
      </w:r>
      <w:r>
        <w:tab/>
      </w:r>
      <w:proofErr w:type="spellStart"/>
      <w:r>
        <w:t>Carmen</w:t>
      </w:r>
      <w:proofErr w:type="spellEnd"/>
    </w:p>
    <w:p w14:paraId="4280B0F5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  <w:t>Lovci perál</w:t>
      </w:r>
    </w:p>
    <w:p w14:paraId="4280B0F6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</w:r>
    </w:p>
    <w:p w14:paraId="4280B0F7" w14:textId="77777777" w:rsidR="00056B46" w:rsidRDefault="00C30A66">
      <w:pPr>
        <w:pStyle w:val="Standard"/>
        <w:rPr>
          <w:rFonts w:hint="eastAsia"/>
        </w:rPr>
      </w:pPr>
      <w:proofErr w:type="spellStart"/>
      <w:r>
        <w:rPr>
          <w:b/>
          <w:bCs/>
        </w:rPr>
        <w:t>Johannes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Brahms</w:t>
      </w:r>
      <w:proofErr w:type="spellEnd"/>
      <w:r>
        <w:t xml:space="preserve"> -</w:t>
      </w:r>
      <w:r>
        <w:tab/>
        <w:t>str. 55</w:t>
      </w:r>
    </w:p>
    <w:p w14:paraId="4280B0F8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>nemecký skladateľ, klavirista, dirigent</w:t>
      </w:r>
    </w:p>
    <w:p w14:paraId="4280B0F9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komponoval 4 symfónie, husľový koncert, klavírne koncerty, sonáty pre </w:t>
      </w:r>
      <w:r>
        <w:tab/>
      </w:r>
      <w:r>
        <w:tab/>
      </w:r>
      <w:r>
        <w:tab/>
      </w:r>
      <w:r>
        <w:tab/>
        <w:t>klavír</w:t>
      </w:r>
    </w:p>
    <w:p w14:paraId="4280B0FA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>dielo: Uhorské tance a Valč</w:t>
      </w:r>
      <w:r>
        <w:t>íky</w:t>
      </w:r>
    </w:p>
    <w:p w14:paraId="4280B0FB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</w:r>
    </w:p>
    <w:p w14:paraId="4280B0FC" w14:textId="77777777" w:rsidR="00056B46" w:rsidRDefault="00056B46">
      <w:pPr>
        <w:pStyle w:val="Standard"/>
        <w:rPr>
          <w:rFonts w:hint="eastAsia"/>
        </w:rPr>
      </w:pPr>
    </w:p>
    <w:p w14:paraId="4280B0FD" w14:textId="77777777" w:rsidR="00056B46" w:rsidRDefault="00C30A66">
      <w:pPr>
        <w:pStyle w:val="Standard"/>
        <w:rPr>
          <w:rFonts w:hint="eastAsia"/>
          <w:b/>
          <w:bCs/>
        </w:rPr>
      </w:pPr>
      <w:r>
        <w:rPr>
          <w:b/>
          <w:bCs/>
        </w:rPr>
        <w:t>12. týždeň</w:t>
      </w:r>
    </w:p>
    <w:p w14:paraId="4280B0FE" w14:textId="77777777" w:rsidR="00056B46" w:rsidRDefault="00056B46">
      <w:pPr>
        <w:pStyle w:val="Standard"/>
        <w:rPr>
          <w:rFonts w:hint="eastAsia"/>
        </w:rPr>
      </w:pPr>
    </w:p>
    <w:p w14:paraId="4280B0FF" w14:textId="77777777" w:rsidR="00056B46" w:rsidRDefault="00C30A66">
      <w:pPr>
        <w:pStyle w:val="Standard"/>
        <w:rPr>
          <w:rFonts w:hint="eastAsia"/>
        </w:rPr>
      </w:pPr>
      <w:r>
        <w:t xml:space="preserve">Česká opera </w:t>
      </w:r>
      <w:r>
        <w:tab/>
        <w:t xml:space="preserve">        – </w:t>
      </w:r>
      <w:r>
        <w:tab/>
        <w:t xml:space="preserve">predstavitelia </w:t>
      </w:r>
      <w:proofErr w:type="spellStart"/>
      <w:r>
        <w:t>Bedřich</w:t>
      </w:r>
      <w:proofErr w:type="spellEnd"/>
      <w:r>
        <w:t xml:space="preserve"> Smetana, Antonín </w:t>
      </w:r>
      <w:proofErr w:type="spellStart"/>
      <w:r>
        <w:t>Dvořák</w:t>
      </w:r>
      <w:proofErr w:type="spellEnd"/>
      <w:r>
        <w:t>, Leoš Janáček</w:t>
      </w:r>
    </w:p>
    <w:p w14:paraId="4280B100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Antonín </w:t>
      </w:r>
      <w:proofErr w:type="spellStart"/>
      <w:r>
        <w:t>Dvořák</w:t>
      </w:r>
      <w:proofErr w:type="spellEnd"/>
      <w:r>
        <w:t xml:space="preserve"> – Rusalka</w:t>
      </w:r>
    </w:p>
    <w:p w14:paraId="4280B101" w14:textId="77777777" w:rsidR="00056B46" w:rsidRDefault="00056B46">
      <w:pPr>
        <w:pStyle w:val="Standard"/>
        <w:rPr>
          <w:rFonts w:hint="eastAsia"/>
        </w:rPr>
      </w:pPr>
    </w:p>
    <w:p w14:paraId="4280B102" w14:textId="77777777" w:rsidR="00056B46" w:rsidRDefault="00C30A66">
      <w:pPr>
        <w:pStyle w:val="Standard"/>
        <w:rPr>
          <w:rFonts w:hint="eastAsia"/>
        </w:rPr>
      </w:pPr>
      <w:r>
        <w:t xml:space="preserve">Ukážky hudby - </w:t>
      </w:r>
      <w:r>
        <w:tab/>
      </w:r>
      <w:hyperlink r:id="rId16" w:history="1">
        <w:r>
          <w:t>https://www.youtube.com/watch?v=Qul0b3e631</w:t>
        </w:r>
        <w:r>
          <w:t>k</w:t>
        </w:r>
      </w:hyperlink>
    </w:p>
    <w:p w14:paraId="4280B103" w14:textId="77777777" w:rsidR="00056B46" w:rsidRDefault="00056B46">
      <w:pPr>
        <w:pStyle w:val="Standard"/>
        <w:rPr>
          <w:rFonts w:hint="eastAsia"/>
        </w:rPr>
      </w:pPr>
    </w:p>
    <w:p w14:paraId="4280B104" w14:textId="77777777" w:rsidR="00056B46" w:rsidRDefault="00056B46">
      <w:pPr>
        <w:pStyle w:val="Standard"/>
        <w:rPr>
          <w:rFonts w:hint="eastAsia"/>
        </w:rPr>
      </w:pPr>
    </w:p>
    <w:p w14:paraId="4280B105" w14:textId="77777777" w:rsidR="00056B46" w:rsidRDefault="00C30A66">
      <w:pPr>
        <w:pStyle w:val="Standard"/>
        <w:rPr>
          <w:rFonts w:hint="eastAsia"/>
        </w:rPr>
      </w:pPr>
      <w:r>
        <w:t xml:space="preserve">Slovenská opera      – </w:t>
      </w:r>
      <w:r>
        <w:tab/>
        <w:t xml:space="preserve">1. slovenská opera – J. L. </w:t>
      </w:r>
      <w:proofErr w:type="spellStart"/>
      <w:r>
        <w:t>Bella</w:t>
      </w:r>
      <w:proofErr w:type="spellEnd"/>
      <w:r>
        <w:t xml:space="preserve"> – Kováč </w:t>
      </w:r>
      <w:proofErr w:type="spellStart"/>
      <w:r>
        <w:t>Wieland</w:t>
      </w:r>
      <w:proofErr w:type="spellEnd"/>
    </w:p>
    <w:p w14:paraId="4280B106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W. F. Bystrý, A. Moyzes, Ján </w:t>
      </w:r>
      <w:proofErr w:type="spellStart"/>
      <w:r>
        <w:t>Cikker</w:t>
      </w:r>
      <w:proofErr w:type="spellEnd"/>
    </w:p>
    <w:p w14:paraId="4280B107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>Eugen Suchoň – slovenská národná opera – Krútňava</w:t>
      </w:r>
    </w:p>
    <w:p w14:paraId="4280B108" w14:textId="77777777" w:rsidR="00056B46" w:rsidRDefault="00056B46">
      <w:pPr>
        <w:pStyle w:val="Standard"/>
        <w:rPr>
          <w:rFonts w:hint="eastAsia"/>
        </w:rPr>
      </w:pPr>
    </w:p>
    <w:p w14:paraId="4280B109" w14:textId="77777777" w:rsidR="00056B46" w:rsidRDefault="00C30A66">
      <w:pPr>
        <w:pStyle w:val="Standard"/>
        <w:rPr>
          <w:rFonts w:hint="eastAsia"/>
        </w:rPr>
      </w:pPr>
      <w:r>
        <w:t xml:space="preserve">Ukážky hudby - </w:t>
      </w:r>
      <w:r>
        <w:tab/>
      </w:r>
      <w:hyperlink r:id="rId17" w:history="1">
        <w:r>
          <w:t>https:</w:t>
        </w:r>
        <w:r>
          <w:t>//www.youtube.com/watch?v=d7D8fSQdVHk</w:t>
        </w:r>
      </w:hyperlink>
    </w:p>
    <w:p w14:paraId="4280B10A" w14:textId="77777777" w:rsidR="00056B46" w:rsidRDefault="00056B46">
      <w:pPr>
        <w:pStyle w:val="Standard"/>
        <w:rPr>
          <w:rFonts w:hint="eastAsia"/>
        </w:rPr>
      </w:pPr>
    </w:p>
    <w:p w14:paraId="4280B10B" w14:textId="77777777" w:rsidR="00056B46" w:rsidRDefault="00056B46">
      <w:pPr>
        <w:pStyle w:val="Standard"/>
        <w:rPr>
          <w:rFonts w:hint="eastAsia"/>
        </w:rPr>
      </w:pPr>
    </w:p>
    <w:p w14:paraId="4280B10C" w14:textId="77777777" w:rsidR="00056B46" w:rsidRDefault="00056B46">
      <w:pPr>
        <w:pStyle w:val="Standard"/>
        <w:rPr>
          <w:rFonts w:hint="eastAsia"/>
        </w:rPr>
      </w:pPr>
    </w:p>
    <w:p w14:paraId="4280B10D" w14:textId="77777777" w:rsidR="00056B46" w:rsidRDefault="00056B46">
      <w:pPr>
        <w:pStyle w:val="Standard"/>
        <w:rPr>
          <w:rFonts w:hint="eastAsia"/>
        </w:rPr>
      </w:pPr>
    </w:p>
    <w:p w14:paraId="4280B10E" w14:textId="77777777" w:rsidR="00056B46" w:rsidRDefault="00056B46">
      <w:pPr>
        <w:pStyle w:val="Standard"/>
        <w:rPr>
          <w:rFonts w:hint="eastAsia"/>
        </w:rPr>
      </w:pPr>
    </w:p>
    <w:p w14:paraId="4280B10F" w14:textId="77777777" w:rsidR="00056B46" w:rsidRDefault="00C30A66">
      <w:pPr>
        <w:pStyle w:val="Standard"/>
        <w:rPr>
          <w:rFonts w:hint="eastAsia"/>
          <w:b/>
          <w:bCs/>
        </w:rPr>
      </w:pPr>
      <w:r>
        <w:rPr>
          <w:b/>
          <w:bCs/>
        </w:rPr>
        <w:lastRenderedPageBreak/>
        <w:t>13. týždeň</w:t>
      </w:r>
    </w:p>
    <w:p w14:paraId="4280B110" w14:textId="77777777" w:rsidR="00056B46" w:rsidRDefault="00056B46">
      <w:pPr>
        <w:pStyle w:val="Standard"/>
        <w:rPr>
          <w:rFonts w:hint="eastAsia"/>
        </w:rPr>
      </w:pPr>
    </w:p>
    <w:p w14:paraId="4280B111" w14:textId="77777777" w:rsidR="00056B46" w:rsidRDefault="00C30A66">
      <w:pPr>
        <w:pStyle w:val="Standard"/>
        <w:rPr>
          <w:rFonts w:hint="eastAsia"/>
        </w:rPr>
      </w:pPr>
      <w:r>
        <w:t xml:space="preserve">M. P. </w:t>
      </w:r>
      <w:proofErr w:type="spellStart"/>
      <w:r>
        <w:t>Musorgskij</w:t>
      </w:r>
      <w:proofErr w:type="spellEnd"/>
      <w:r>
        <w:t xml:space="preserve"> - </w:t>
      </w:r>
      <w:r>
        <w:tab/>
        <w:t>ruský skladateľ a klavirista (vojak)</w:t>
      </w:r>
    </w:p>
    <w:p w14:paraId="4280B112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>komponoval opery a orchestrálne skladby, skladby pre klavír a piesne</w:t>
      </w:r>
    </w:p>
    <w:p w14:paraId="4280B113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>suita pre klavír: Obrázky z výstavy</w:t>
      </w:r>
    </w:p>
    <w:p w14:paraId="4280B114" w14:textId="77777777" w:rsidR="00056B46" w:rsidRDefault="00056B46">
      <w:pPr>
        <w:pStyle w:val="Standard"/>
        <w:rPr>
          <w:rFonts w:hint="eastAsia"/>
        </w:rPr>
      </w:pPr>
    </w:p>
    <w:p w14:paraId="4280B115" w14:textId="77777777" w:rsidR="00056B46" w:rsidRDefault="00C30A66">
      <w:pPr>
        <w:pStyle w:val="Standard"/>
        <w:rPr>
          <w:rFonts w:hint="eastAsia"/>
        </w:rPr>
      </w:pPr>
      <w:r>
        <w:t xml:space="preserve">Hudobná ukážka: </w:t>
      </w:r>
      <w:r>
        <w:tab/>
      </w:r>
      <w:hyperlink r:id="rId18" w:history="1">
        <w:r>
          <w:t>https://www.youtube.com/watch?v=y5dTq_BuWAc</w:t>
        </w:r>
      </w:hyperlink>
    </w:p>
    <w:p w14:paraId="4280B116" w14:textId="77777777" w:rsidR="00056B46" w:rsidRDefault="00056B46">
      <w:pPr>
        <w:pStyle w:val="Standard"/>
        <w:rPr>
          <w:rFonts w:hint="eastAsia"/>
        </w:rPr>
      </w:pPr>
    </w:p>
    <w:p w14:paraId="4280B117" w14:textId="77777777" w:rsidR="00056B46" w:rsidRDefault="00C30A66">
      <w:pPr>
        <w:pStyle w:val="Standard"/>
        <w:rPr>
          <w:rFonts w:hint="eastAsia"/>
        </w:rPr>
      </w:pPr>
      <w:r>
        <w:t xml:space="preserve">P. I. </w:t>
      </w:r>
      <w:proofErr w:type="spellStart"/>
      <w:r>
        <w:t>Čajkovskij</w:t>
      </w:r>
      <w:proofErr w:type="spellEnd"/>
      <w:r>
        <w:t xml:space="preserve"> - </w:t>
      </w:r>
      <w:r>
        <w:tab/>
        <w:t>ruský skladateľ</w:t>
      </w:r>
    </w:p>
    <w:p w14:paraId="4280B118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balety: Luskáčik, </w:t>
      </w:r>
      <w:proofErr w:type="spellStart"/>
      <w:r>
        <w:t>Labuie</w:t>
      </w:r>
      <w:proofErr w:type="spellEnd"/>
      <w:r>
        <w:t xml:space="preserve"> jazero</w:t>
      </w:r>
    </w:p>
    <w:p w14:paraId="4280B119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opera: Eugen </w:t>
      </w:r>
      <w:proofErr w:type="spellStart"/>
      <w:r>
        <w:t>Onegin</w:t>
      </w:r>
      <w:proofErr w:type="spellEnd"/>
      <w:r>
        <w:t>, Piková dáma</w:t>
      </w:r>
    </w:p>
    <w:p w14:paraId="4280B11A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>symfónie, husľový koncert, klavírny konce</w:t>
      </w:r>
      <w:r>
        <w:t>rt b mol</w:t>
      </w:r>
    </w:p>
    <w:p w14:paraId="4280B11B" w14:textId="77777777" w:rsidR="00056B46" w:rsidRDefault="00056B46">
      <w:pPr>
        <w:pStyle w:val="Standard"/>
        <w:rPr>
          <w:rFonts w:hint="eastAsia"/>
        </w:rPr>
      </w:pPr>
    </w:p>
    <w:p w14:paraId="4280B11C" w14:textId="77777777" w:rsidR="00056B46" w:rsidRDefault="00C30A66">
      <w:pPr>
        <w:pStyle w:val="Standard"/>
        <w:rPr>
          <w:rFonts w:hint="eastAsia"/>
        </w:rPr>
      </w:pPr>
      <w:r>
        <w:t>Hudobná ukážka:</w:t>
      </w:r>
      <w:r>
        <w:tab/>
      </w:r>
      <w:hyperlink r:id="rId19" w:history="1">
        <w:r>
          <w:t>https://www.youtube.com/watch?v=b6qTdRYJWQM</w:t>
        </w:r>
      </w:hyperlink>
    </w:p>
    <w:p w14:paraId="4280B11D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</w:r>
      <w:hyperlink r:id="rId20" w:history="1">
        <w:r>
          <w:t>https://www.youtube.com/watch?v=FSRjnOjiw84&amp;t=134s</w:t>
        </w:r>
      </w:hyperlink>
    </w:p>
    <w:p w14:paraId="4280B11E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</w:r>
    </w:p>
    <w:p w14:paraId="4280B11F" w14:textId="77777777" w:rsidR="00056B46" w:rsidRDefault="00056B46">
      <w:pPr>
        <w:pStyle w:val="Standard"/>
        <w:rPr>
          <w:rFonts w:hint="eastAsia"/>
        </w:rPr>
      </w:pPr>
    </w:p>
    <w:p w14:paraId="4280B120" w14:textId="77777777" w:rsidR="00056B46" w:rsidRDefault="00C30A66">
      <w:pPr>
        <w:pStyle w:val="Standard"/>
        <w:rPr>
          <w:rFonts w:hint="eastAsia"/>
        </w:rPr>
      </w:pPr>
      <w:r>
        <w:t xml:space="preserve">N. </w:t>
      </w:r>
      <w:proofErr w:type="spellStart"/>
      <w:r>
        <w:t>Rimskij</w:t>
      </w:r>
      <w:proofErr w:type="spellEnd"/>
      <w:r>
        <w:t xml:space="preserve"> – </w:t>
      </w:r>
      <w:proofErr w:type="spellStart"/>
      <w:r>
        <w:t>Korsakov</w:t>
      </w:r>
      <w:proofErr w:type="spellEnd"/>
    </w:p>
    <w:p w14:paraId="4280B121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>ruský skladateľ, vojak</w:t>
      </w:r>
    </w:p>
    <w:p w14:paraId="4280B122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orchestrálna suita </w:t>
      </w:r>
      <w:proofErr w:type="spellStart"/>
      <w:r>
        <w:t>Šeherezáda</w:t>
      </w:r>
      <w:proofErr w:type="spellEnd"/>
    </w:p>
    <w:p w14:paraId="4280B123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</w:r>
    </w:p>
    <w:p w14:paraId="4280B124" w14:textId="77777777" w:rsidR="00056B46" w:rsidRDefault="00C30A66">
      <w:pPr>
        <w:pStyle w:val="Standard"/>
        <w:rPr>
          <w:rFonts w:hint="eastAsia"/>
        </w:rPr>
      </w:pPr>
      <w:r>
        <w:t>Hudobná ukážka:</w:t>
      </w:r>
      <w:r>
        <w:tab/>
      </w:r>
      <w:hyperlink r:id="rId21" w:history="1">
        <w:r>
          <w:t>https://www.youtube.com/watch?v=d-NZZmjV0VM</w:t>
        </w:r>
      </w:hyperlink>
    </w:p>
    <w:p w14:paraId="4280B125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</w:r>
    </w:p>
    <w:p w14:paraId="4280B126" w14:textId="77777777" w:rsidR="00056B46" w:rsidRDefault="00056B46">
      <w:pPr>
        <w:pStyle w:val="Standard"/>
        <w:rPr>
          <w:rFonts w:hint="eastAsia"/>
        </w:rPr>
      </w:pPr>
    </w:p>
    <w:p w14:paraId="4280B127" w14:textId="77777777" w:rsidR="00056B46" w:rsidRDefault="00C30A66">
      <w:pPr>
        <w:pStyle w:val="Standard"/>
        <w:rPr>
          <w:rFonts w:hint="eastAsia"/>
          <w:b/>
          <w:bCs/>
        </w:rPr>
      </w:pPr>
      <w:r>
        <w:rPr>
          <w:b/>
          <w:bCs/>
        </w:rPr>
        <w:t>14. týždeň</w:t>
      </w:r>
    </w:p>
    <w:p w14:paraId="4280B128" w14:textId="77777777" w:rsidR="00056B46" w:rsidRDefault="00056B46">
      <w:pPr>
        <w:pStyle w:val="Standard"/>
        <w:rPr>
          <w:rFonts w:hint="eastAsia"/>
        </w:rPr>
      </w:pPr>
    </w:p>
    <w:p w14:paraId="4280B129" w14:textId="77777777" w:rsidR="00056B46" w:rsidRDefault="00C30A66">
      <w:pPr>
        <w:pStyle w:val="Standard"/>
        <w:rPr>
          <w:rFonts w:hint="eastAsia"/>
        </w:rPr>
      </w:pPr>
      <w:proofErr w:type="spellStart"/>
      <w:r>
        <w:t>Ferenc</w:t>
      </w:r>
      <w:proofErr w:type="spellEnd"/>
      <w:r>
        <w:t xml:space="preserve"> </w:t>
      </w:r>
      <w:proofErr w:type="spellStart"/>
      <w:r>
        <w:t>Liszt</w:t>
      </w:r>
      <w:proofErr w:type="spellEnd"/>
      <w:r>
        <w:t xml:space="preserve"> -</w:t>
      </w:r>
      <w:r>
        <w:tab/>
      </w:r>
      <w:r>
        <w:tab/>
      </w:r>
      <w:r>
        <w:t>maďarský skladateľ a klavírny virtuóz</w:t>
      </w:r>
    </w:p>
    <w:p w14:paraId="4280B12A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>prvý tvorca symfonickej básne</w:t>
      </w:r>
    </w:p>
    <w:p w14:paraId="4280B12B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>priniesol fenomenálnu klavírnu techniku</w:t>
      </w:r>
    </w:p>
    <w:p w14:paraId="4280B12C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>symfonická báseň: Hamlet</w:t>
      </w:r>
    </w:p>
    <w:p w14:paraId="4280B12D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symfónia: </w:t>
      </w:r>
      <w:proofErr w:type="spellStart"/>
      <w:r>
        <w:t>Faustova</w:t>
      </w:r>
      <w:proofErr w:type="spellEnd"/>
    </w:p>
    <w:p w14:paraId="4280B12E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>oratórium: Kristus</w:t>
      </w:r>
    </w:p>
    <w:p w14:paraId="4280B12F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>omša: Ostrihomská</w:t>
      </w:r>
    </w:p>
    <w:p w14:paraId="4280B130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skladby pre klavír: </w:t>
      </w:r>
      <w:r>
        <w:tab/>
        <w:t xml:space="preserve">koncertné etudy, sonáty, </w:t>
      </w:r>
      <w:r>
        <w:t xml:space="preserve">koncerty pre klavír, napr.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Uhorské rapsódie</w:t>
      </w:r>
    </w:p>
    <w:p w14:paraId="4280B131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</w:r>
    </w:p>
    <w:p w14:paraId="4280B132" w14:textId="77777777" w:rsidR="00056B46" w:rsidRDefault="00C30A66">
      <w:pPr>
        <w:pStyle w:val="Standard"/>
        <w:rPr>
          <w:rFonts w:hint="eastAsia"/>
        </w:rPr>
      </w:pPr>
      <w:r>
        <w:t>Hudobná ukážka:</w:t>
      </w:r>
      <w:r>
        <w:tab/>
      </w:r>
      <w:hyperlink r:id="rId22" w:history="1">
        <w:r>
          <w:t>https://www.youtube.com/watch?v=FY4rp--Jgq4</w:t>
        </w:r>
      </w:hyperlink>
    </w:p>
    <w:p w14:paraId="4280B133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</w:r>
      <w:hyperlink r:id="rId23" w:history="1">
        <w:r>
          <w:t>https://www.yout</w:t>
        </w:r>
        <w:r>
          <w:t>ube.com/watch?v=3ZUQ7yZTFco</w:t>
        </w:r>
      </w:hyperlink>
    </w:p>
    <w:p w14:paraId="4280B134" w14:textId="77777777" w:rsidR="00056B46" w:rsidRDefault="00056B46">
      <w:pPr>
        <w:pStyle w:val="Standard"/>
        <w:rPr>
          <w:rFonts w:hint="eastAsia"/>
        </w:rPr>
      </w:pPr>
    </w:p>
    <w:p w14:paraId="4280B135" w14:textId="77777777" w:rsidR="00056B46" w:rsidRDefault="00C30A66">
      <w:pPr>
        <w:pStyle w:val="Standard"/>
        <w:rPr>
          <w:rFonts w:hint="eastAsia"/>
        </w:rPr>
      </w:pPr>
      <w:r>
        <w:t>Symfonická báseň:</w:t>
      </w:r>
      <w:r>
        <w:tab/>
      </w:r>
      <w:proofErr w:type="spellStart"/>
      <w:r>
        <w:t>jednočasťová</w:t>
      </w:r>
      <w:proofErr w:type="spellEnd"/>
      <w:r>
        <w:t xml:space="preserve"> orchestrálna skladba, vznikla v romantizme</w:t>
      </w:r>
    </w:p>
    <w:p w14:paraId="4280B136" w14:textId="77777777" w:rsidR="00056B46" w:rsidRDefault="00056B46">
      <w:pPr>
        <w:pStyle w:val="Standard"/>
        <w:rPr>
          <w:rFonts w:hint="eastAsia"/>
        </w:rPr>
      </w:pPr>
    </w:p>
    <w:p w14:paraId="4280B137" w14:textId="77777777" w:rsidR="00056B46" w:rsidRDefault="00056B46">
      <w:pPr>
        <w:pStyle w:val="Standard"/>
        <w:rPr>
          <w:rFonts w:hint="eastAsia"/>
        </w:rPr>
      </w:pPr>
    </w:p>
    <w:p w14:paraId="4280B138" w14:textId="77777777" w:rsidR="00056B46" w:rsidRDefault="00C30A66">
      <w:pPr>
        <w:pStyle w:val="Standard"/>
        <w:rPr>
          <w:rFonts w:hint="eastAsia"/>
        </w:rPr>
      </w:pPr>
      <w:proofErr w:type="spellStart"/>
      <w:r>
        <w:t>Edvard</w:t>
      </w:r>
      <w:proofErr w:type="spellEnd"/>
      <w:r>
        <w:t xml:space="preserve"> </w:t>
      </w:r>
      <w:proofErr w:type="spellStart"/>
      <w:r>
        <w:t>Grieg</w:t>
      </w:r>
      <w:proofErr w:type="spellEnd"/>
      <w:r>
        <w:t xml:space="preserve"> - </w:t>
      </w:r>
      <w:r>
        <w:tab/>
        <w:t>nórsky skladateľ, klavirista, dirigent</w:t>
      </w:r>
    </w:p>
    <w:p w14:paraId="4280B139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>hudbu študoval v Lipsku</w:t>
      </w:r>
    </w:p>
    <w:p w14:paraId="4280B13A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komponoval klavírne sonáty, husľový sonáty, </w:t>
      </w:r>
      <w:proofErr w:type="spellStart"/>
      <w:r>
        <w:t>skláčikoví</w:t>
      </w:r>
      <w:proofErr w:type="spellEnd"/>
      <w:r>
        <w:t xml:space="preserve"> kvartetá, </w:t>
      </w:r>
      <w:r>
        <w:t>piesne</w:t>
      </w:r>
    </w:p>
    <w:p w14:paraId="4280B13B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dielo: </w:t>
      </w:r>
      <w:r>
        <w:tab/>
        <w:t xml:space="preserve">Lyrické skladby pre klavír, Koncert pre klavír a orchester a mol, </w:t>
      </w:r>
      <w:r>
        <w:tab/>
      </w:r>
      <w:r>
        <w:tab/>
      </w:r>
      <w:r>
        <w:tab/>
      </w:r>
      <w:r>
        <w:tab/>
      </w:r>
      <w:r>
        <w:tab/>
        <w:t xml:space="preserve">orchestrálna suita </w:t>
      </w:r>
      <w:proofErr w:type="spellStart"/>
      <w:r>
        <w:t>Solvejgina</w:t>
      </w:r>
      <w:proofErr w:type="spellEnd"/>
      <w:r>
        <w:t xml:space="preserve"> pieseň</w:t>
      </w:r>
    </w:p>
    <w:p w14:paraId="4280B13C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  <w:t xml:space="preserve">scénická hudba </w:t>
      </w:r>
      <w:proofErr w:type="spellStart"/>
      <w:r>
        <w:t>Peer</w:t>
      </w:r>
      <w:proofErr w:type="spellEnd"/>
      <w:r>
        <w:t xml:space="preserve"> </w:t>
      </w:r>
      <w:proofErr w:type="spellStart"/>
      <w:r>
        <w:t>Gynt</w:t>
      </w:r>
      <w:proofErr w:type="spellEnd"/>
      <w:r>
        <w:t xml:space="preserve"> (časť Ráno)</w:t>
      </w:r>
    </w:p>
    <w:p w14:paraId="4280B13D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</w:r>
    </w:p>
    <w:p w14:paraId="4280B13E" w14:textId="77777777" w:rsidR="00056B46" w:rsidRDefault="00C30A66">
      <w:pPr>
        <w:pStyle w:val="Standard"/>
        <w:rPr>
          <w:rFonts w:hint="eastAsia"/>
        </w:rPr>
      </w:pPr>
      <w:r>
        <w:t>Hudobná ukážka:</w:t>
      </w:r>
      <w:r>
        <w:tab/>
      </w:r>
      <w:hyperlink r:id="rId24" w:history="1">
        <w:r>
          <w:t>https://www.youtube.com/watch?v=-rh8gMvzPw0</w:t>
        </w:r>
      </w:hyperlink>
    </w:p>
    <w:p w14:paraId="4280B13F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</w:r>
      <w:hyperlink r:id="rId25" w:history="1">
        <w:r>
          <w:t>https://www.youtube.com/watch?v=bR3N1yBEGbw</w:t>
        </w:r>
      </w:hyperlink>
    </w:p>
    <w:p w14:paraId="4280B140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</w:r>
      <w:hyperlink r:id="rId26" w:history="1">
        <w:r>
          <w:t>https://www.youtube.com/watch?v=fKfGDqXEFkE&amp;t=668s</w:t>
        </w:r>
      </w:hyperlink>
    </w:p>
    <w:p w14:paraId="4280B141" w14:textId="77777777" w:rsidR="00056B46" w:rsidRDefault="00056B46">
      <w:pPr>
        <w:pStyle w:val="Standard"/>
        <w:rPr>
          <w:rFonts w:hint="eastAsia"/>
        </w:rPr>
      </w:pPr>
    </w:p>
    <w:p w14:paraId="4280B142" w14:textId="77777777" w:rsidR="00056B46" w:rsidRDefault="00C30A66">
      <w:pPr>
        <w:pStyle w:val="Standard"/>
        <w:rPr>
          <w:rFonts w:hint="eastAsia"/>
          <w:b/>
          <w:bCs/>
        </w:rPr>
      </w:pPr>
      <w:r>
        <w:rPr>
          <w:b/>
          <w:bCs/>
        </w:rPr>
        <w:t>15. týždeň/16. týždeň</w:t>
      </w:r>
    </w:p>
    <w:p w14:paraId="4280B143" w14:textId="77777777" w:rsidR="00056B46" w:rsidRDefault="00056B46">
      <w:pPr>
        <w:pStyle w:val="Standard"/>
        <w:rPr>
          <w:rFonts w:hint="eastAsia"/>
        </w:rPr>
      </w:pPr>
    </w:p>
    <w:p w14:paraId="4280B144" w14:textId="77777777" w:rsidR="00056B46" w:rsidRDefault="00C30A66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Antonín </w:t>
      </w:r>
      <w:proofErr w:type="spellStart"/>
      <w:r>
        <w:rPr>
          <w:b/>
          <w:bCs/>
        </w:rPr>
        <w:t>Dvořák</w:t>
      </w:r>
      <w:proofErr w:type="spellEnd"/>
      <w:r>
        <w:rPr>
          <w:b/>
          <w:bCs/>
        </w:rPr>
        <w:t xml:space="preserve"> - </w:t>
      </w:r>
      <w:r>
        <w:rPr>
          <w:b/>
          <w:bCs/>
        </w:rPr>
        <w:tab/>
      </w:r>
      <w:r>
        <w:t>český hudobný skladateľ</w:t>
      </w:r>
    </w:p>
    <w:p w14:paraId="4280B145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>tvorca českej národnej hudby</w:t>
      </w:r>
    </w:p>
    <w:p w14:paraId="4280B146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>komponoval:</w:t>
      </w:r>
    </w:p>
    <w:p w14:paraId="4280B147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>opery: Rusalka, Čert a káča, Kráľ a uhliar</w:t>
      </w:r>
    </w:p>
    <w:p w14:paraId="4280B148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 xml:space="preserve">oratórium: </w:t>
      </w:r>
      <w:proofErr w:type="spellStart"/>
      <w:r>
        <w:t>Stabat</w:t>
      </w:r>
      <w:proofErr w:type="spellEnd"/>
      <w:r>
        <w:t xml:space="preserve"> </w:t>
      </w:r>
      <w:proofErr w:type="spellStart"/>
      <w:r>
        <w:t>Máter</w:t>
      </w:r>
      <w:proofErr w:type="spellEnd"/>
    </w:p>
    <w:p w14:paraId="4280B149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>symfónia: Z nového sveta e mol</w:t>
      </w:r>
    </w:p>
    <w:p w14:paraId="4280B14A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>ďalšie: Slovanské tance</w:t>
      </w:r>
    </w:p>
    <w:p w14:paraId="4280B14B" w14:textId="77777777" w:rsidR="00056B46" w:rsidRDefault="00056B46">
      <w:pPr>
        <w:pStyle w:val="Standard"/>
        <w:rPr>
          <w:rFonts w:hint="eastAsia"/>
        </w:rPr>
      </w:pPr>
    </w:p>
    <w:p w14:paraId="4280B14C" w14:textId="77777777" w:rsidR="00056B46" w:rsidRDefault="00056B46">
      <w:pPr>
        <w:pStyle w:val="Standard"/>
        <w:rPr>
          <w:rFonts w:hint="eastAsia"/>
          <w:b/>
          <w:bCs/>
        </w:rPr>
      </w:pPr>
    </w:p>
    <w:p w14:paraId="4280B14D" w14:textId="77777777" w:rsidR="00056B46" w:rsidRDefault="00C30A66">
      <w:pPr>
        <w:pStyle w:val="Standard"/>
        <w:rPr>
          <w:rFonts w:hint="eastAsia"/>
          <w:b/>
          <w:bCs/>
        </w:rPr>
      </w:pPr>
      <w:proofErr w:type="spellStart"/>
      <w:r>
        <w:rPr>
          <w:b/>
          <w:bCs/>
        </w:rPr>
        <w:t>Bedřich</w:t>
      </w:r>
      <w:proofErr w:type="spellEnd"/>
      <w:r>
        <w:rPr>
          <w:b/>
          <w:bCs/>
        </w:rPr>
        <w:t xml:space="preserve"> Smetana – </w:t>
      </w:r>
      <w:r>
        <w:rPr>
          <w:b/>
          <w:bCs/>
        </w:rPr>
        <w:tab/>
      </w:r>
      <w:r>
        <w:t>český hudobný skladateľ</w:t>
      </w:r>
    </w:p>
    <w:p w14:paraId="4280B14E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>v dospelosti ohluchol (podobne ako Beethoven)</w:t>
      </w:r>
    </w:p>
    <w:p w14:paraId="4280B14F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>tvorca českej národnej opery</w:t>
      </w:r>
    </w:p>
    <w:p w14:paraId="4280B150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>opery (9): Predaná nevesta. Čertova stena.</w:t>
      </w:r>
      <w:r>
        <w:t xml:space="preserve"> </w:t>
      </w:r>
      <w:proofErr w:type="spellStart"/>
      <w:r>
        <w:t>Hubička</w:t>
      </w:r>
      <w:proofErr w:type="spellEnd"/>
    </w:p>
    <w:p w14:paraId="4280B151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>cyklus symfonických básní Moja vlasť (2. časť je Vltava)</w:t>
      </w:r>
    </w:p>
    <w:p w14:paraId="4280B152" w14:textId="77777777" w:rsidR="00056B46" w:rsidRDefault="00056B46">
      <w:pPr>
        <w:pStyle w:val="Standard"/>
        <w:rPr>
          <w:rFonts w:hint="eastAsia"/>
        </w:rPr>
      </w:pPr>
    </w:p>
    <w:p w14:paraId="4280B153" w14:textId="77777777" w:rsidR="00056B46" w:rsidRDefault="00056B46">
      <w:pPr>
        <w:pStyle w:val="Standard"/>
        <w:rPr>
          <w:rFonts w:hint="eastAsia"/>
          <w:b/>
          <w:bCs/>
        </w:rPr>
      </w:pPr>
    </w:p>
    <w:p w14:paraId="4280B154" w14:textId="77777777" w:rsidR="00056B46" w:rsidRDefault="00C30A66">
      <w:pPr>
        <w:pStyle w:val="Standard"/>
        <w:rPr>
          <w:rFonts w:hint="eastAsia"/>
          <w:b/>
          <w:bCs/>
        </w:rPr>
      </w:pPr>
      <w:r>
        <w:rPr>
          <w:b/>
          <w:bCs/>
        </w:rPr>
        <w:t>17. týždeň</w:t>
      </w:r>
    </w:p>
    <w:p w14:paraId="4280B155" w14:textId="77777777" w:rsidR="00056B46" w:rsidRDefault="00056B46">
      <w:pPr>
        <w:pStyle w:val="Standard"/>
        <w:rPr>
          <w:rFonts w:hint="eastAsia"/>
        </w:rPr>
      </w:pPr>
    </w:p>
    <w:p w14:paraId="4280B156" w14:textId="77777777" w:rsidR="00056B46" w:rsidRDefault="00C30A66">
      <w:pPr>
        <w:pStyle w:val="Standard"/>
        <w:rPr>
          <w:rFonts w:hint="eastAsia"/>
        </w:rPr>
      </w:pPr>
      <w:r>
        <w:t xml:space="preserve">F. M. </w:t>
      </w:r>
      <w:proofErr w:type="spellStart"/>
      <w:r>
        <w:t>Bartholdy</w:t>
      </w:r>
      <w:proofErr w:type="spellEnd"/>
      <w:r>
        <w:t xml:space="preserve"> - </w:t>
      </w:r>
      <w:r>
        <w:tab/>
        <w:t>nemecký skladateľ a klavirista</w:t>
      </w:r>
    </w:p>
    <w:p w14:paraId="4280B157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uviedol Matúšove pašie o J. S. Bacha, čím pripomenul svetu jeho takmer </w:t>
      </w:r>
      <w:r>
        <w:tab/>
      </w:r>
      <w:r>
        <w:tab/>
      </w:r>
      <w:r>
        <w:tab/>
      </w:r>
      <w:r>
        <w:tab/>
        <w:t>zabudnuté dielo</w:t>
      </w:r>
    </w:p>
    <w:p w14:paraId="4280B158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>komponoval orchestrálne sk</w:t>
      </w:r>
      <w:r>
        <w:t>ladby, klavírne skladby (Piesne bez slov)</w:t>
      </w:r>
    </w:p>
    <w:p w14:paraId="4280B159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>dielo: Svadobný pochod (zo Sen noci Svätojánskej)</w:t>
      </w:r>
    </w:p>
    <w:p w14:paraId="4280B15A" w14:textId="77777777" w:rsidR="00056B46" w:rsidRDefault="00C30A66">
      <w:pPr>
        <w:pStyle w:val="Standard"/>
        <w:rPr>
          <w:rFonts w:hint="eastAsia"/>
        </w:rPr>
      </w:pPr>
      <w:r>
        <w:t>Hudobná ukážka:</w:t>
      </w:r>
      <w:r>
        <w:tab/>
      </w:r>
      <w:hyperlink r:id="rId27" w:history="1">
        <w:r>
          <w:t>https://www.youtube.com/watch?v=8QJyIbNCZMk</w:t>
        </w:r>
      </w:hyperlink>
    </w:p>
    <w:p w14:paraId="4280B15B" w14:textId="77777777" w:rsidR="00056B46" w:rsidRDefault="00056B46">
      <w:pPr>
        <w:pStyle w:val="Standard"/>
        <w:rPr>
          <w:rFonts w:hint="eastAsia"/>
        </w:rPr>
      </w:pPr>
    </w:p>
    <w:p w14:paraId="4280B15C" w14:textId="77777777" w:rsidR="00056B46" w:rsidRDefault="00056B46">
      <w:pPr>
        <w:pStyle w:val="Standard"/>
        <w:rPr>
          <w:rFonts w:hint="eastAsia"/>
        </w:rPr>
      </w:pPr>
    </w:p>
    <w:p w14:paraId="4280B15D" w14:textId="77777777" w:rsidR="00056B46" w:rsidRDefault="00C30A66">
      <w:pPr>
        <w:pStyle w:val="Standard"/>
        <w:rPr>
          <w:rFonts w:hint="eastAsia"/>
          <w:b/>
          <w:bCs/>
        </w:rPr>
      </w:pPr>
      <w:r>
        <w:rPr>
          <w:b/>
          <w:bCs/>
        </w:rPr>
        <w:t>18. týždeň</w:t>
      </w:r>
    </w:p>
    <w:p w14:paraId="4280B15E" w14:textId="77777777" w:rsidR="00056B46" w:rsidRDefault="00056B46">
      <w:pPr>
        <w:pStyle w:val="Standard"/>
        <w:rPr>
          <w:rFonts w:hint="eastAsia"/>
        </w:rPr>
      </w:pPr>
    </w:p>
    <w:p w14:paraId="4280B15F" w14:textId="77777777" w:rsidR="00056B46" w:rsidRDefault="00C30A66">
      <w:pPr>
        <w:pStyle w:val="Standard"/>
        <w:rPr>
          <w:rFonts w:hint="eastAsia"/>
        </w:rPr>
      </w:pPr>
      <w:r>
        <w:t xml:space="preserve">Impresionizmus - </w:t>
      </w:r>
      <w:r>
        <w:tab/>
        <w:t>str. 62</w:t>
      </w:r>
    </w:p>
    <w:p w14:paraId="4280B160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>umelecký smer z konca 19. storočia, strieda romantizmus</w:t>
      </w:r>
    </w:p>
    <w:p w14:paraId="4280B161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>vznikol vo výtvarnom umení (</w:t>
      </w:r>
      <w:proofErr w:type="spellStart"/>
      <w:r>
        <w:t>Claude</w:t>
      </w:r>
      <w:proofErr w:type="spellEnd"/>
      <w:r>
        <w:t xml:space="preserve"> </w:t>
      </w:r>
      <w:proofErr w:type="spellStart"/>
      <w:r>
        <w:t>Monet</w:t>
      </w:r>
      <w:proofErr w:type="spellEnd"/>
      <w:r>
        <w:t xml:space="preserve">, Eduard </w:t>
      </w:r>
      <w:proofErr w:type="spellStart"/>
      <w:r>
        <w:t>Manet</w:t>
      </w:r>
      <w:proofErr w:type="spellEnd"/>
      <w:r>
        <w:t xml:space="preserve">), snaha zachytiť </w:t>
      </w:r>
      <w:r>
        <w:tab/>
      </w:r>
      <w:r>
        <w:tab/>
      </w:r>
      <w:r>
        <w:tab/>
        <w:t>prchavý dojem (hra svetla a tieňov, zvláštne osvetlenie)</w:t>
      </w:r>
    </w:p>
    <w:p w14:paraId="4280B162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to prešlo i do hudby – náladovosť, farebnosť, </w:t>
      </w:r>
      <w:r>
        <w:t>zmyselnosť</w:t>
      </w:r>
    </w:p>
    <w:p w14:paraId="4280B163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skladatelia zavrhujú rytmickú určitosť, klasickú harmóniu, do popredia sa </w:t>
      </w:r>
      <w:r>
        <w:tab/>
      </w:r>
      <w:r>
        <w:tab/>
      </w:r>
      <w:r>
        <w:tab/>
        <w:t>dostáva harmonická zložitosť</w:t>
      </w:r>
    </w:p>
    <w:p w14:paraId="4280B164" w14:textId="77777777" w:rsidR="00056B46" w:rsidRDefault="00056B46">
      <w:pPr>
        <w:pStyle w:val="Standard"/>
        <w:rPr>
          <w:rFonts w:hint="eastAsia"/>
        </w:rPr>
      </w:pPr>
    </w:p>
    <w:p w14:paraId="4280B165" w14:textId="77777777" w:rsidR="00056B46" w:rsidRDefault="00C30A66">
      <w:pPr>
        <w:pStyle w:val="Standard"/>
        <w:rPr>
          <w:rFonts w:hint="eastAsia"/>
        </w:rPr>
      </w:pPr>
      <w:proofErr w:type="spellStart"/>
      <w:r>
        <w:rPr>
          <w:b/>
          <w:bCs/>
        </w:rPr>
        <w:t>Claude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Debussy</w:t>
      </w:r>
      <w:proofErr w:type="spellEnd"/>
      <w:r>
        <w:rPr>
          <w:b/>
          <w:bCs/>
        </w:rPr>
        <w:t xml:space="preserve"> </w:t>
      </w:r>
      <w:r>
        <w:t xml:space="preserve">- </w:t>
      </w:r>
      <w:r>
        <w:tab/>
        <w:t>str. 62</w:t>
      </w:r>
    </w:p>
    <w:p w14:paraId="4280B166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>francúzsky skladateľ</w:t>
      </w:r>
    </w:p>
    <w:p w14:paraId="4280B167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>klavírne skladby: Svit luny, Rytiny, Detský kútik, prelúdiá</w:t>
      </w:r>
    </w:p>
    <w:p w14:paraId="4280B168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>orchestrálne skladby: Faunovo popoludnie, More, orchestrálne nokturná</w:t>
      </w:r>
    </w:p>
    <w:p w14:paraId="4280B169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opera: </w:t>
      </w:r>
      <w:proofErr w:type="spellStart"/>
      <w:r>
        <w:t>Pelleas</w:t>
      </w:r>
      <w:proofErr w:type="spellEnd"/>
      <w:r>
        <w:t xml:space="preserve"> a </w:t>
      </w:r>
      <w:proofErr w:type="spellStart"/>
      <w:r>
        <w:t>Melisanda</w:t>
      </w:r>
      <w:proofErr w:type="spellEnd"/>
    </w:p>
    <w:p w14:paraId="4280B16A" w14:textId="77777777" w:rsidR="00056B46" w:rsidRDefault="00056B46">
      <w:pPr>
        <w:pStyle w:val="Standard"/>
        <w:rPr>
          <w:rFonts w:hint="eastAsia"/>
        </w:rPr>
      </w:pPr>
    </w:p>
    <w:p w14:paraId="4280B16B" w14:textId="77777777" w:rsidR="00056B46" w:rsidRDefault="00C30A66">
      <w:pPr>
        <w:pStyle w:val="Standard"/>
        <w:rPr>
          <w:rFonts w:hint="eastAsia"/>
        </w:rPr>
      </w:pPr>
      <w:r>
        <w:t>Hudobná ukážka:</w:t>
      </w:r>
      <w:r>
        <w:tab/>
      </w:r>
      <w:hyperlink r:id="rId28" w:history="1">
        <w:r>
          <w:t>https://www.youtube.com/watch?v=CvFH_6DNRCY</w:t>
        </w:r>
      </w:hyperlink>
    </w:p>
    <w:p w14:paraId="4280B16C" w14:textId="77777777" w:rsidR="00056B46" w:rsidRDefault="00056B46">
      <w:pPr>
        <w:pStyle w:val="Standard"/>
        <w:rPr>
          <w:rFonts w:hint="eastAsia"/>
        </w:rPr>
      </w:pPr>
    </w:p>
    <w:p w14:paraId="4280B16D" w14:textId="77777777" w:rsidR="00056B46" w:rsidRDefault="00C30A66">
      <w:pPr>
        <w:pStyle w:val="Standard"/>
        <w:rPr>
          <w:rFonts w:hint="eastAsia"/>
        </w:rPr>
      </w:pPr>
      <w:proofErr w:type="spellStart"/>
      <w:r>
        <w:rPr>
          <w:b/>
          <w:bCs/>
        </w:rPr>
        <w:t>Maurice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Ravel</w:t>
      </w:r>
      <w:proofErr w:type="spellEnd"/>
      <w:r>
        <w:t xml:space="preserve"> – </w:t>
      </w:r>
      <w:r>
        <w:tab/>
        <w:t>str. 63</w:t>
      </w:r>
    </w:p>
    <w:p w14:paraId="4280B16E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>fran</w:t>
      </w:r>
      <w:r>
        <w:t>cúzsky skladateľ</w:t>
      </w:r>
    </w:p>
    <w:p w14:paraId="4280B16F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najznámejšie dielo: Bolero (pôvodne hudba k baletu, v súčasnosti sa hráva v </w:t>
      </w:r>
      <w:r>
        <w:tab/>
      </w:r>
      <w:r>
        <w:tab/>
      </w:r>
      <w:r>
        <w:tab/>
        <w:t>koncertnej úprave)</w:t>
      </w:r>
    </w:p>
    <w:p w14:paraId="4280B170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  <w:t>Klavírne skladby, balet, klavírne koncerty</w:t>
      </w:r>
    </w:p>
    <w:p w14:paraId="4280B171" w14:textId="77777777" w:rsidR="00056B46" w:rsidRDefault="00C30A66">
      <w:pPr>
        <w:pStyle w:val="Standard"/>
        <w:rPr>
          <w:rFonts w:hint="eastAsia"/>
        </w:rPr>
      </w:pPr>
      <w:r>
        <w:lastRenderedPageBreak/>
        <w:tab/>
      </w:r>
      <w:r>
        <w:tab/>
      </w:r>
      <w:r>
        <w:tab/>
        <w:t>skladba: Španielska rapsódia</w:t>
      </w:r>
    </w:p>
    <w:p w14:paraId="4280B172" w14:textId="77777777" w:rsidR="00056B46" w:rsidRDefault="00056B46">
      <w:pPr>
        <w:pStyle w:val="Standard"/>
        <w:rPr>
          <w:rFonts w:hint="eastAsia"/>
        </w:rPr>
      </w:pPr>
    </w:p>
    <w:p w14:paraId="4280B173" w14:textId="77777777" w:rsidR="00056B46" w:rsidRDefault="00C30A66">
      <w:pPr>
        <w:pStyle w:val="Standard"/>
        <w:rPr>
          <w:rFonts w:hint="eastAsia"/>
        </w:rPr>
      </w:pPr>
      <w:r>
        <w:t xml:space="preserve">Hudobná ukážka: </w:t>
      </w:r>
      <w:r>
        <w:tab/>
      </w:r>
      <w:hyperlink r:id="rId29" w:history="1">
        <w:r>
          <w:t>https://www.youtube.com/watch?v=E9PiL5icwic</w:t>
        </w:r>
      </w:hyperlink>
    </w:p>
    <w:p w14:paraId="4280B174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</w:r>
      <w:hyperlink r:id="rId30" w:history="1">
        <w:r>
          <w:t>https://www.youtube.com/watch?v=tvwx7IeZky8</w:t>
        </w:r>
      </w:hyperlink>
    </w:p>
    <w:p w14:paraId="4280B175" w14:textId="77777777" w:rsidR="00056B46" w:rsidRDefault="00C30A66">
      <w:pPr>
        <w:pStyle w:val="Standard"/>
        <w:rPr>
          <w:rFonts w:hint="eastAsia"/>
        </w:rPr>
      </w:pPr>
      <w:r>
        <w:tab/>
      </w:r>
      <w:r>
        <w:tab/>
      </w:r>
      <w:r>
        <w:tab/>
      </w:r>
    </w:p>
    <w:sectPr w:rsidR="00056B4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0B055" w14:textId="77777777" w:rsidR="00000000" w:rsidRDefault="00C30A66">
      <w:pPr>
        <w:rPr>
          <w:rFonts w:hint="eastAsia"/>
        </w:rPr>
      </w:pPr>
      <w:r>
        <w:separator/>
      </w:r>
    </w:p>
  </w:endnote>
  <w:endnote w:type="continuationSeparator" w:id="0">
    <w:p w14:paraId="4280B057" w14:textId="77777777" w:rsidR="00000000" w:rsidRDefault="00C30A6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0B051" w14:textId="77777777" w:rsidR="00000000" w:rsidRDefault="00C30A6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280B053" w14:textId="77777777" w:rsidR="00000000" w:rsidRDefault="00C30A6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56B46"/>
    <w:rsid w:val="00056B46"/>
    <w:rsid w:val="00C3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B04D"/>
  <w15:docId w15:val="{F821C6E8-E40E-4F33-9596-E5CC2EFE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y2zDJPIgwc" TargetMode="External"/><Relationship Id="rId13" Type="http://schemas.openxmlformats.org/officeDocument/2006/relationships/hyperlink" Target="https://www.youtube.com/watch?v=t8QRc_y4yKk" TargetMode="External"/><Relationship Id="rId18" Type="http://schemas.openxmlformats.org/officeDocument/2006/relationships/hyperlink" Target="https://www.youtube.com/watch?v=y5dTq_BuWAc" TargetMode="External"/><Relationship Id="rId26" Type="http://schemas.openxmlformats.org/officeDocument/2006/relationships/hyperlink" Target="https://www.youtube.com/watch?v=fKfGDqXEFkE&amp;t=668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d-NZZmjV0VM" TargetMode="External"/><Relationship Id="rId7" Type="http://schemas.openxmlformats.org/officeDocument/2006/relationships/hyperlink" Target="https://www.youtube.com/watch?v=mBmCcSz6HWw" TargetMode="External"/><Relationship Id="rId12" Type="http://schemas.openxmlformats.org/officeDocument/2006/relationships/hyperlink" Target="https://www.youtube.com/watch?v=3QbVq2RFO5M&amp;t=58s" TargetMode="External"/><Relationship Id="rId17" Type="http://schemas.openxmlformats.org/officeDocument/2006/relationships/hyperlink" Target="https://www.youtube.com/watch?v=d7D8fSQdVHk" TargetMode="External"/><Relationship Id="rId25" Type="http://schemas.openxmlformats.org/officeDocument/2006/relationships/hyperlink" Target="https://www.youtube.com/watch?v=bR3N1yBEGb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Qul0b3e631k" TargetMode="External"/><Relationship Id="rId20" Type="http://schemas.openxmlformats.org/officeDocument/2006/relationships/hyperlink" Target="https://www.youtube.com/watch?v=FSRjnOjiw84&amp;t=134s" TargetMode="External"/><Relationship Id="rId29" Type="http://schemas.openxmlformats.org/officeDocument/2006/relationships/hyperlink" Target="https://www.youtube.com/watch?v=E9PiL5icwic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uI8iTETiSqU" TargetMode="External"/><Relationship Id="rId24" Type="http://schemas.openxmlformats.org/officeDocument/2006/relationships/hyperlink" Target="https://www.youtube.com/watch?v=-rh8gMvzPw0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rbUMCJeaLbY&amp;t=74s" TargetMode="External"/><Relationship Id="rId23" Type="http://schemas.openxmlformats.org/officeDocument/2006/relationships/hyperlink" Target="https://www.youtube.com/watch?v=3ZUQ7yZTFco" TargetMode="External"/><Relationship Id="rId28" Type="http://schemas.openxmlformats.org/officeDocument/2006/relationships/hyperlink" Target="https://www.youtube.com/watch?v=CvFH_6DNRCY" TargetMode="External"/><Relationship Id="rId10" Type="http://schemas.openxmlformats.org/officeDocument/2006/relationships/hyperlink" Target="https://www.youtube.com/watch?v=0Q00Hw2r3b4&amp;list=RDc-zCkDOwNTs&amp;index=7" TargetMode="External"/><Relationship Id="rId19" Type="http://schemas.openxmlformats.org/officeDocument/2006/relationships/hyperlink" Target="https://www.youtube.com/watch?v=b6qTdRYJWQM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fOk8Tm815lE&amp;t=26s" TargetMode="External"/><Relationship Id="rId14" Type="http://schemas.openxmlformats.org/officeDocument/2006/relationships/hyperlink" Target="https://www.youtube.com/watch?v=CvIIajk4M2k" TargetMode="External"/><Relationship Id="rId22" Type="http://schemas.openxmlformats.org/officeDocument/2006/relationships/hyperlink" Target="https://www.youtube.com/watch?v=FY4rp--Jgq4" TargetMode="External"/><Relationship Id="rId27" Type="http://schemas.openxmlformats.org/officeDocument/2006/relationships/hyperlink" Target="https://www.youtube.com/watch?v=8QJyIbNCZMk" TargetMode="External"/><Relationship Id="rId30" Type="http://schemas.openxmlformats.org/officeDocument/2006/relationships/hyperlink" Target="https://www.youtube.com/watch?v=tvwx7IeZky8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1666</Words>
  <Characters>9498</Characters>
  <Application>Microsoft Office Word</Application>
  <DocSecurity>4</DocSecurity>
  <Lines>79</Lines>
  <Paragraphs>22</Paragraphs>
  <ScaleCrop>false</ScaleCrop>
  <Company/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Rajt</dc:creator>
  <cp:lastModifiedBy>Miroslav Rajt</cp:lastModifiedBy>
  <cp:revision>2</cp:revision>
  <dcterms:created xsi:type="dcterms:W3CDTF">2022-05-01T18:02:00Z</dcterms:created>
  <dcterms:modified xsi:type="dcterms:W3CDTF">2022-05-01T18:02:00Z</dcterms:modified>
</cp:coreProperties>
</file>