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CD9E" w14:textId="419226F3" w:rsidR="00B739E6" w:rsidRPr="00017FC4" w:rsidRDefault="00B739E6" w:rsidP="00B739E6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F6C27B" wp14:editId="2CB54E2E">
            <wp:simplePos x="0" y="0"/>
            <wp:positionH relativeFrom="page">
              <wp:posOffset>4384040</wp:posOffset>
            </wp:positionH>
            <wp:positionV relativeFrom="paragraph">
              <wp:posOffset>-846455</wp:posOffset>
            </wp:positionV>
            <wp:extent cx="3344755" cy="2339340"/>
            <wp:effectExtent l="0" t="0" r="8255" b="3810"/>
            <wp:wrapNone/>
            <wp:docPr id="1" name="Obrázok 1" descr="Modern Music Notes Brush Pack - Free Photoshop Brushes at Brusheez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rn Music Notes Brush Pack - Free Photoshop Brushes at Brusheezy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755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</w:t>
      </w:r>
      <w:r w:rsidRPr="00017FC4">
        <w:rPr>
          <w:rFonts w:ascii="Times New Roman" w:hAnsi="Times New Roman" w:cs="Times New Roman"/>
          <w:b/>
          <w:bCs/>
          <w:sz w:val="36"/>
          <w:szCs w:val="36"/>
        </w:rPr>
        <w:t>Hudobná náuka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</w:t>
      </w:r>
    </w:p>
    <w:p w14:paraId="0DCBDAC7" w14:textId="77777777" w:rsidR="00B739E6" w:rsidRDefault="00B739E6" w:rsidP="00B739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80FE16" w14:textId="15E0300B" w:rsidR="002568DB" w:rsidRDefault="00B739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47B5">
        <w:rPr>
          <w:rFonts w:ascii="Times New Roman" w:hAnsi="Times New Roman" w:cs="Times New Roman"/>
          <w:b/>
          <w:bCs/>
          <w:sz w:val="24"/>
          <w:szCs w:val="24"/>
        </w:rPr>
        <w:t>47. týždeň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731F9C45" w14:textId="1194E1AB" w:rsidR="001960D5" w:rsidRDefault="001960D5">
      <w:pPr>
        <w:rPr>
          <w:rFonts w:ascii="Times New Roman" w:hAnsi="Times New Roman" w:cs="Times New Roman"/>
          <w:sz w:val="24"/>
          <w:szCs w:val="24"/>
        </w:rPr>
      </w:pPr>
      <w:r w:rsidRPr="001960D5">
        <w:rPr>
          <w:rFonts w:ascii="Times New Roman" w:hAnsi="Times New Roman" w:cs="Times New Roman"/>
          <w:sz w:val="24"/>
          <w:szCs w:val="24"/>
        </w:rPr>
        <w:t xml:space="preserve">Opakovanie: </w:t>
      </w:r>
      <w:r w:rsidRPr="001960D5">
        <w:rPr>
          <w:rFonts w:ascii="Times New Roman" w:hAnsi="Times New Roman" w:cs="Times New Roman"/>
          <w:b/>
          <w:bCs/>
          <w:sz w:val="24"/>
          <w:szCs w:val="24"/>
        </w:rPr>
        <w:t>Sláčikové nástroje</w:t>
      </w:r>
    </w:p>
    <w:p w14:paraId="17A215C5" w14:textId="7549297B" w:rsidR="001960D5" w:rsidRDefault="001960D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960D5">
        <w:rPr>
          <w:rFonts w:ascii="Times New Roman" w:hAnsi="Times New Roman" w:cs="Times New Roman"/>
          <w:b/>
          <w:bCs/>
          <w:sz w:val="24"/>
          <w:szCs w:val="24"/>
        </w:rPr>
        <w:t>Trojštvrťový takt</w:t>
      </w:r>
    </w:p>
    <w:p w14:paraId="660F5C4E" w14:textId="77777777" w:rsidR="001960D5" w:rsidRDefault="00196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Vozár: Pracovný zošit č.1 – str. 15 - vypracovať  </w:t>
      </w:r>
    </w:p>
    <w:p w14:paraId="39883391" w14:textId="77777777" w:rsidR="001960D5" w:rsidRDefault="001960D5">
      <w:pPr>
        <w:rPr>
          <w:rFonts w:ascii="Times New Roman" w:hAnsi="Times New Roman" w:cs="Times New Roman"/>
          <w:sz w:val="24"/>
          <w:szCs w:val="24"/>
        </w:rPr>
      </w:pPr>
    </w:p>
    <w:p w14:paraId="12C93A30" w14:textId="607CAADF" w:rsidR="001960D5" w:rsidRDefault="001960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960D5">
        <w:rPr>
          <w:rFonts w:ascii="Times New Roman" w:hAnsi="Times New Roman" w:cs="Times New Roman"/>
          <w:b/>
          <w:bCs/>
          <w:sz w:val="32"/>
          <w:szCs w:val="32"/>
        </w:rPr>
        <w:t>Sláčikové nástroje</w:t>
      </w:r>
      <w:r w:rsidRPr="001960D5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01FF54AD" w14:textId="77777777" w:rsidR="006E3A14" w:rsidRDefault="006E3A14">
      <w:pPr>
        <w:rPr>
          <w:rFonts w:ascii="Times New Roman" w:hAnsi="Times New Roman" w:cs="Times New Roman"/>
          <w:sz w:val="24"/>
          <w:szCs w:val="24"/>
        </w:rPr>
      </w:pPr>
    </w:p>
    <w:p w14:paraId="39157BA6" w14:textId="4872F082" w:rsidR="006E3A14" w:rsidRDefault="001960D5" w:rsidP="006E3A14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A14">
        <w:rPr>
          <w:rFonts w:ascii="Times New Roman" w:hAnsi="Times New Roman" w:cs="Times New Roman"/>
          <w:sz w:val="24"/>
          <w:szCs w:val="24"/>
        </w:rPr>
        <w:t xml:space="preserve">Tieto hudobné nástroje patria podľa rozdelenia hudobných nástrojov do skupiny </w:t>
      </w:r>
      <w:r w:rsidRPr="006E3A14">
        <w:rPr>
          <w:rFonts w:ascii="Times New Roman" w:hAnsi="Times New Roman" w:cs="Times New Roman"/>
          <w:b/>
          <w:bCs/>
          <w:sz w:val="24"/>
          <w:szCs w:val="24"/>
        </w:rPr>
        <w:t>Strunových nástrojov</w:t>
      </w:r>
      <w:r w:rsidRPr="006E3A14">
        <w:rPr>
          <w:rFonts w:ascii="Times New Roman" w:hAnsi="Times New Roman" w:cs="Times New Roman"/>
          <w:sz w:val="24"/>
          <w:szCs w:val="24"/>
        </w:rPr>
        <w:t>.</w:t>
      </w:r>
      <w:r w:rsidRPr="006E3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A14" w:rsidRPr="006E3A14">
        <w:rPr>
          <w:rFonts w:ascii="Times New Roman" w:hAnsi="Times New Roman" w:cs="Times New Roman"/>
          <w:sz w:val="24"/>
          <w:szCs w:val="24"/>
        </w:rPr>
        <w:t xml:space="preserve">Na tieto nástroje sa hrá pomocou </w:t>
      </w:r>
      <w:r w:rsidR="006E3A14" w:rsidRPr="006E3A14">
        <w:rPr>
          <w:rFonts w:ascii="Times New Roman" w:hAnsi="Times New Roman" w:cs="Times New Roman"/>
          <w:b/>
          <w:bCs/>
          <w:sz w:val="24"/>
          <w:szCs w:val="24"/>
        </w:rPr>
        <w:t>sláčika</w:t>
      </w:r>
      <w:r w:rsidR="006E3A14" w:rsidRPr="006E3A14">
        <w:rPr>
          <w:rFonts w:ascii="Times New Roman" w:hAnsi="Times New Roman" w:cs="Times New Roman"/>
          <w:sz w:val="24"/>
          <w:szCs w:val="24"/>
        </w:rPr>
        <w:t xml:space="preserve">, preto je názov sláčikové nástroje. Patria sem nástroje: </w:t>
      </w:r>
      <w:r w:rsidR="006E3A14" w:rsidRPr="006E3A14">
        <w:rPr>
          <w:rFonts w:ascii="Times New Roman" w:hAnsi="Times New Roman" w:cs="Times New Roman"/>
          <w:b/>
          <w:bCs/>
          <w:sz w:val="24"/>
          <w:szCs w:val="24"/>
        </w:rPr>
        <w:t>husle, viola, violončelo a kontrabas</w:t>
      </w:r>
      <w:r w:rsidR="006E3A14" w:rsidRPr="006E3A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819373" w14:textId="1B3DA34D" w:rsidR="006E3A14" w:rsidRDefault="006E3A14" w:rsidP="006E3A14">
      <w:pPr>
        <w:rPr>
          <w:rFonts w:ascii="Times New Roman" w:hAnsi="Times New Roman" w:cs="Times New Roman"/>
          <w:sz w:val="24"/>
          <w:szCs w:val="24"/>
        </w:rPr>
      </w:pPr>
    </w:p>
    <w:p w14:paraId="26AE8DDA" w14:textId="1184A59C" w:rsidR="006E3A14" w:rsidRDefault="006E3A14" w:rsidP="006E3A14">
      <w:pPr>
        <w:rPr>
          <w:rFonts w:ascii="Times New Roman" w:hAnsi="Times New Roman" w:cs="Times New Roman"/>
          <w:sz w:val="24"/>
          <w:szCs w:val="24"/>
        </w:rPr>
      </w:pPr>
    </w:p>
    <w:p w14:paraId="1F668E96" w14:textId="23E54AB5" w:rsidR="006E3A14" w:rsidRDefault="006E3A14" w:rsidP="006E3A14">
      <w:pPr>
        <w:tabs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1B34BD6" wp14:editId="6EDADD85">
            <wp:extent cx="1012846" cy="1485900"/>
            <wp:effectExtent l="0" t="0" r="0" b="0"/>
            <wp:docPr id="2" name="Obrázok 2" descr="ARCTIC AR-PVK-01 Neo Violin Kit - Violin 4/4 with case, bow &amp;amp; Rosin :  Amazon.in: Musical Instr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CTIC AR-PVK-01 Neo Violin Kit - Violin 4/4 with case, bow &amp;amp; Rosin :  Amazon.in: Musical Instrumen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27" cy="149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666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noProof/>
        </w:rPr>
        <w:drawing>
          <wp:inline distT="0" distB="0" distL="0" distR="0" wp14:anchorId="20026D38" wp14:editId="1824B64B">
            <wp:extent cx="555910" cy="1470660"/>
            <wp:effectExtent l="0" t="0" r="0" b="0"/>
            <wp:docPr id="3" name="Obrázok 3" descr="Pasadena GXL01 16 4/4 Viola - Muz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sadena GXL01 16 4/4 Viola - Muzik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3494" cy="149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>
        <w:rPr>
          <w:noProof/>
        </w:rPr>
        <w:drawing>
          <wp:inline distT="0" distB="0" distL="0" distR="0" wp14:anchorId="68A4AF9D" wp14:editId="1BF99B68">
            <wp:extent cx="655320" cy="2190641"/>
            <wp:effectExtent l="0" t="0" r="0" b="635"/>
            <wp:docPr id="4" name="Obrázok 4" descr="Stentor SR1102A Student I 4/4 Violončelo - Muzi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ntor SR1102A Student I 4/4 Violončelo - Muzik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54" cy="222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42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933424">
        <w:rPr>
          <w:noProof/>
        </w:rPr>
        <w:drawing>
          <wp:inline distT="0" distB="0" distL="0" distR="0" wp14:anchorId="2F8C8C7F" wp14:editId="62C29256">
            <wp:extent cx="1478491" cy="2212340"/>
            <wp:effectExtent l="0" t="0" r="7620" b="0"/>
            <wp:docPr id="6" name="Obrázok 6" descr="Kontrabas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trabas – Wikiped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425" cy="2231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73C5D50" w14:textId="77777777" w:rsidR="00933424" w:rsidRDefault="006E3A14" w:rsidP="006E3A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Husle                     Viola               Violončelo                  Kontrabas            </w:t>
      </w:r>
    </w:p>
    <w:p w14:paraId="268E2101" w14:textId="77777777" w:rsidR="00933424" w:rsidRDefault="00933424" w:rsidP="006E3A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2FBF4E" w14:textId="77777777" w:rsidR="00C505B3" w:rsidRDefault="00C505B3" w:rsidP="006E3A1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C78D7AD" w14:textId="7304048E" w:rsidR="006E3A14" w:rsidRPr="00933424" w:rsidRDefault="00933424" w:rsidP="006E3A1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33424">
        <w:rPr>
          <w:rFonts w:ascii="Times New Roman" w:hAnsi="Times New Roman" w:cs="Times New Roman"/>
          <w:b/>
          <w:bCs/>
          <w:sz w:val="32"/>
          <w:szCs w:val="32"/>
        </w:rPr>
        <w:t xml:space="preserve">Trojštvrťový takt </w:t>
      </w:r>
      <w:r w:rsidR="006E3A14" w:rsidRPr="00933424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02F6D0C2" w14:textId="77777777" w:rsidR="006E3A14" w:rsidRDefault="006E3A14" w:rsidP="006E3A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6BBF28" w14:textId="49808979" w:rsidR="00933424" w:rsidRPr="0094685E" w:rsidRDefault="0094685E" w:rsidP="0094685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Trojštvrťový takt označujeme v notovej osnove za husľovým</w:t>
      </w:r>
      <w:r w:rsidRPr="0094685E">
        <w:rPr>
          <w:rFonts w:ascii="Times New Roman" w:hAnsi="Times New Roman" w:cs="Times New Roman"/>
          <w:sz w:val="24"/>
          <w:szCs w:val="24"/>
        </w:rPr>
        <w:t xml:space="preserve"> kľúčom</w:t>
      </w:r>
      <w:r w:rsidRPr="0094685E">
        <w:rPr>
          <w:rFonts w:ascii="Times New Roman" w:hAnsi="Times New Roman" w:cs="Times New Roman"/>
          <w:b/>
          <w:bCs/>
          <w:sz w:val="24"/>
          <w:szCs w:val="24"/>
        </w:rPr>
        <w:t xml:space="preserve"> vrchným číslom 3 a spodným číslom 4</w:t>
      </w:r>
      <w:r>
        <w:rPr>
          <w:rFonts w:ascii="Times New Roman" w:hAnsi="Times New Roman" w:cs="Times New Roman"/>
          <w:sz w:val="24"/>
          <w:szCs w:val="24"/>
        </w:rPr>
        <w:t xml:space="preserve">. Vrchné číslo nám označuje </w:t>
      </w:r>
      <w:r w:rsidRPr="002F1DE5">
        <w:rPr>
          <w:rFonts w:ascii="Times New Roman" w:hAnsi="Times New Roman" w:cs="Times New Roman"/>
          <w:b/>
          <w:bCs/>
          <w:sz w:val="24"/>
          <w:szCs w:val="24"/>
        </w:rPr>
        <w:t>počet dôb</w:t>
      </w:r>
      <w:r>
        <w:rPr>
          <w:rFonts w:ascii="Times New Roman" w:hAnsi="Times New Roman" w:cs="Times New Roman"/>
          <w:sz w:val="24"/>
          <w:szCs w:val="24"/>
        </w:rPr>
        <w:t xml:space="preserve"> v jednom takte. Spodné číslo nám označuje </w:t>
      </w:r>
      <w:r w:rsidR="002F1DE5">
        <w:rPr>
          <w:rFonts w:ascii="Times New Roman" w:hAnsi="Times New Roman" w:cs="Times New Roman"/>
          <w:sz w:val="24"/>
          <w:szCs w:val="24"/>
        </w:rPr>
        <w:t xml:space="preserve">hlavnú hodnotu v takte a tou je </w:t>
      </w:r>
      <w:r w:rsidR="002F1DE5" w:rsidRPr="002F1DE5">
        <w:rPr>
          <w:rFonts w:ascii="Times New Roman" w:hAnsi="Times New Roman" w:cs="Times New Roman"/>
          <w:b/>
          <w:bCs/>
          <w:sz w:val="24"/>
          <w:szCs w:val="24"/>
        </w:rPr>
        <w:t>štvrťová nota</w:t>
      </w:r>
      <w:r w:rsidR="002F1DE5">
        <w:rPr>
          <w:rFonts w:ascii="Times New Roman" w:hAnsi="Times New Roman" w:cs="Times New Roman"/>
          <w:sz w:val="24"/>
          <w:szCs w:val="24"/>
        </w:rPr>
        <w:t xml:space="preserve">. Teda v trojštvrťovom takte počítame po číslo tri a to prvá, druhá, tretia. </w:t>
      </w:r>
    </w:p>
    <w:p w14:paraId="3067B7D5" w14:textId="5752930D" w:rsidR="00933424" w:rsidRDefault="0094685E" w:rsidP="006E3A1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66A1F99" wp14:editId="6DE80B02">
            <wp:extent cx="4914800" cy="2827020"/>
            <wp:effectExtent l="0" t="0" r="635" b="0"/>
            <wp:docPr id="7" name="Obrázok 7" descr="Notoviny | V.Pospíšilová, M.Vozar - Notovníček | Muzikant.eu - hudobné  nástroje, ladenie a oprava klaví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toviny | V.Pospíšilová, M.Vozar - Notovníček | Muzikant.eu - hudobné  nástroje, ladenie a oprava klavírov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25"/>
                    <a:stretch/>
                  </pic:blipFill>
                  <pic:spPr bwMode="auto">
                    <a:xfrm>
                      <a:off x="0" y="0"/>
                      <a:ext cx="4914900" cy="282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046223" w14:textId="07D302D2" w:rsidR="00384B4F" w:rsidRDefault="00384B4F" w:rsidP="006E3A1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3                1 +   1  +   1           2   +    1          1  +  1  +   1               </w:t>
      </w:r>
    </w:p>
    <w:p w14:paraId="7654C027" w14:textId="77777777" w:rsidR="00384B4F" w:rsidRDefault="00384B4F" w:rsidP="006E3A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EA2D50" w14:textId="77777777" w:rsidR="00384B4F" w:rsidRDefault="00384B4F" w:rsidP="006E3A1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1216AA" w14:textId="2C5C81BE" w:rsidR="00933424" w:rsidRDefault="002F1DE5" w:rsidP="006E3A14">
      <w:pPr>
        <w:rPr>
          <w:rFonts w:ascii="Times New Roman" w:hAnsi="Times New Roman" w:cs="Times New Roman"/>
          <w:sz w:val="24"/>
          <w:szCs w:val="24"/>
        </w:rPr>
      </w:pPr>
      <w:r w:rsidRPr="002F1DE5">
        <w:rPr>
          <w:rFonts w:ascii="Times New Roman" w:hAnsi="Times New Roman" w:cs="Times New Roman"/>
          <w:b/>
          <w:bCs/>
          <w:sz w:val="24"/>
          <w:szCs w:val="24"/>
        </w:rPr>
        <w:t>Bodka za notou</w:t>
      </w:r>
      <w:r>
        <w:rPr>
          <w:rFonts w:ascii="Times New Roman" w:hAnsi="Times New Roman" w:cs="Times New Roman"/>
          <w:sz w:val="24"/>
          <w:szCs w:val="24"/>
        </w:rPr>
        <w:t xml:space="preserve"> – nám predlžuje notu o polovicu jej hodnoty. Príklad: Polová nota je na dve doby. Keď polovú notu rozdelíme </w:t>
      </w:r>
      <w:r w:rsidR="00C505B3">
        <w:rPr>
          <w:rFonts w:ascii="Times New Roman" w:hAnsi="Times New Roman" w:cs="Times New Roman"/>
          <w:sz w:val="24"/>
          <w:szCs w:val="24"/>
        </w:rPr>
        <w:t xml:space="preserve">polovicu </w:t>
      </w:r>
      <w:r>
        <w:rPr>
          <w:rFonts w:ascii="Times New Roman" w:hAnsi="Times New Roman" w:cs="Times New Roman"/>
          <w:sz w:val="24"/>
          <w:szCs w:val="24"/>
        </w:rPr>
        <w:t>mám</w:t>
      </w:r>
      <w:r w:rsidR="00C505B3">
        <w:rPr>
          <w:rFonts w:ascii="Times New Roman" w:hAnsi="Times New Roman" w:cs="Times New Roman"/>
          <w:sz w:val="24"/>
          <w:szCs w:val="24"/>
        </w:rPr>
        <w:t xml:space="preserve">e 1+1. Polovica hodnoty polovej noty je 1. Tým pádom </w:t>
      </w:r>
      <w:r w:rsidR="00C505B3" w:rsidRPr="00C505B3">
        <w:rPr>
          <w:rFonts w:ascii="Times New Roman" w:hAnsi="Times New Roman" w:cs="Times New Roman"/>
          <w:b/>
          <w:bCs/>
          <w:sz w:val="24"/>
          <w:szCs w:val="24"/>
        </w:rPr>
        <w:t>polová nota s bodkou = 3 doby</w:t>
      </w:r>
      <w:r w:rsidR="00C505B3" w:rsidRPr="00C505B3">
        <w:rPr>
          <w:rFonts w:ascii="Times New Roman" w:hAnsi="Times New Roman" w:cs="Times New Roman"/>
          <w:sz w:val="24"/>
          <w:szCs w:val="24"/>
        </w:rPr>
        <w:t xml:space="preserve"> (</w:t>
      </w:r>
      <w:r w:rsidR="00C505B3">
        <w:rPr>
          <w:rFonts w:ascii="Times New Roman" w:hAnsi="Times New Roman" w:cs="Times New Roman"/>
          <w:b/>
          <w:bCs/>
          <w:sz w:val="24"/>
          <w:szCs w:val="24"/>
        </w:rPr>
        <w:t>prvá-druhá-tretia</w:t>
      </w:r>
      <w:r w:rsidR="00C505B3" w:rsidRPr="00C505B3">
        <w:rPr>
          <w:rFonts w:ascii="Times New Roman" w:hAnsi="Times New Roman" w:cs="Times New Roman"/>
          <w:sz w:val="24"/>
          <w:szCs w:val="24"/>
        </w:rPr>
        <w:t xml:space="preserve">). </w:t>
      </w:r>
      <w:r w:rsidR="00C505B3">
        <w:rPr>
          <w:rFonts w:ascii="Times New Roman" w:hAnsi="Times New Roman" w:cs="Times New Roman"/>
          <w:sz w:val="24"/>
          <w:szCs w:val="24"/>
        </w:rPr>
        <w:t xml:space="preserve">Ak by sme mali štvrťovú notu s bodkou, počítala by sa na </w:t>
      </w:r>
      <w:r w:rsidR="00C505B3" w:rsidRPr="00C505B3">
        <w:rPr>
          <w:rFonts w:ascii="Times New Roman" w:hAnsi="Times New Roman" w:cs="Times New Roman"/>
          <w:b/>
          <w:bCs/>
          <w:sz w:val="24"/>
          <w:szCs w:val="24"/>
        </w:rPr>
        <w:t>1,5 doby</w:t>
      </w:r>
      <w:r w:rsidR="00C505B3">
        <w:rPr>
          <w:rFonts w:ascii="Times New Roman" w:hAnsi="Times New Roman" w:cs="Times New Roman"/>
          <w:sz w:val="24"/>
          <w:szCs w:val="24"/>
        </w:rPr>
        <w:t xml:space="preserve"> (</w:t>
      </w:r>
      <w:r w:rsidR="00C505B3" w:rsidRPr="00C505B3">
        <w:rPr>
          <w:rFonts w:ascii="Times New Roman" w:hAnsi="Times New Roman" w:cs="Times New Roman"/>
          <w:b/>
          <w:bCs/>
          <w:sz w:val="24"/>
          <w:szCs w:val="24"/>
        </w:rPr>
        <w:t>prvá-</w:t>
      </w:r>
      <w:proofErr w:type="spellStart"/>
      <w:r w:rsidR="00C505B3" w:rsidRPr="00C505B3">
        <w:rPr>
          <w:rFonts w:ascii="Times New Roman" w:hAnsi="Times New Roman" w:cs="Times New Roman"/>
          <w:b/>
          <w:bCs/>
          <w:sz w:val="24"/>
          <w:szCs w:val="24"/>
        </w:rPr>
        <w:t>dru</w:t>
      </w:r>
      <w:proofErr w:type="spellEnd"/>
      <w:r w:rsidR="00C505B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EAEFE89" w14:textId="77777777" w:rsidR="002F1DE5" w:rsidRDefault="002F1DE5" w:rsidP="006E3A14">
      <w:pPr>
        <w:rPr>
          <w:rFonts w:ascii="Times New Roman" w:hAnsi="Times New Roman" w:cs="Times New Roman"/>
          <w:sz w:val="24"/>
          <w:szCs w:val="24"/>
        </w:rPr>
      </w:pPr>
    </w:p>
    <w:p w14:paraId="28D21B1A" w14:textId="507117A1" w:rsidR="006E3A14" w:rsidRDefault="00933424" w:rsidP="006E3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Pozrite si toto video o </w:t>
      </w:r>
      <w:r w:rsidRPr="00933424">
        <w:rPr>
          <w:rFonts w:ascii="Times New Roman" w:hAnsi="Times New Roman" w:cs="Times New Roman"/>
          <w:b/>
          <w:bCs/>
          <w:sz w:val="24"/>
          <w:szCs w:val="24"/>
        </w:rPr>
        <w:t>trojštvrťovom takte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="00C505B3" w:rsidRPr="00E94658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https://www.youtube.com/watch?v=-tOUz-V71yU</w:t>
        </w:r>
      </w:hyperlink>
    </w:p>
    <w:p w14:paraId="619C5127" w14:textId="1CFDFB74" w:rsidR="00C505B3" w:rsidRPr="00257EF0" w:rsidRDefault="00C505B3" w:rsidP="006E3A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3C2454" w14:textId="6D9595B9" w:rsidR="00C505B3" w:rsidRDefault="00C505B3" w:rsidP="006E3A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7EF0">
        <w:rPr>
          <w:rFonts w:ascii="Times New Roman" w:hAnsi="Times New Roman" w:cs="Times New Roman"/>
          <w:b/>
          <w:bCs/>
          <w:sz w:val="28"/>
          <w:szCs w:val="28"/>
        </w:rPr>
        <w:t>Dynamika, dynamické znamienka</w:t>
      </w:r>
    </w:p>
    <w:p w14:paraId="1E9DCD13" w14:textId="26D116EA" w:rsidR="00257EF0" w:rsidRDefault="00257EF0" w:rsidP="006E3A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68CDA6" w14:textId="17B03D89" w:rsidR="00257EF0" w:rsidRDefault="00257EF0" w:rsidP="006E3A14">
      <w:pPr>
        <w:rPr>
          <w:rFonts w:ascii="Times New Roman" w:hAnsi="Times New Roman" w:cs="Times New Roman"/>
          <w:sz w:val="24"/>
          <w:szCs w:val="24"/>
        </w:rPr>
      </w:pPr>
      <w:r w:rsidRPr="00257EF0">
        <w:rPr>
          <w:rFonts w:ascii="Times New Roman" w:hAnsi="Times New Roman" w:cs="Times New Roman"/>
          <w:sz w:val="24"/>
          <w:szCs w:val="24"/>
        </w:rPr>
        <w:t xml:space="preserve">M. Vozár: Pracovný zošit č.1 – str. 17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7EF0">
        <w:rPr>
          <w:rFonts w:ascii="Times New Roman" w:hAnsi="Times New Roman" w:cs="Times New Roman"/>
          <w:sz w:val="24"/>
          <w:szCs w:val="24"/>
        </w:rPr>
        <w:t xml:space="preserve"> vypracovať</w:t>
      </w:r>
    </w:p>
    <w:p w14:paraId="4B82108F" w14:textId="77777777" w:rsidR="00F66E8A" w:rsidRDefault="00F66E8A" w:rsidP="00F66E8A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14:paraId="692BDFF8" w14:textId="4B176E02" w:rsidR="00F66E8A" w:rsidRPr="00F66E8A" w:rsidRDefault="00F66E8A" w:rsidP="00F66E8A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Vieme</w:t>
      </w:r>
      <w:r w:rsidRPr="00F66E8A">
        <w:rPr>
          <w:color w:val="000000"/>
        </w:rPr>
        <w:t xml:space="preserve">, že tón má </w:t>
      </w:r>
      <w:r w:rsidRPr="00F66E8A">
        <w:rPr>
          <w:b/>
          <w:bCs/>
          <w:color w:val="000000"/>
        </w:rPr>
        <w:t>4 základné vlastnosti</w:t>
      </w:r>
      <w:r w:rsidRPr="00F66E8A">
        <w:rPr>
          <w:color w:val="000000"/>
        </w:rPr>
        <w:t xml:space="preserve"> (a do hudby patrí aj ticho).</w:t>
      </w:r>
    </w:p>
    <w:p w14:paraId="245843BF" w14:textId="77777777" w:rsidR="00F66E8A" w:rsidRPr="00F66E8A" w:rsidRDefault="00F66E8A" w:rsidP="00F66E8A">
      <w:pPr>
        <w:shd w:val="clear" w:color="auto" w:fill="FFFFFF"/>
        <w:spacing w:after="0" w:line="240" w:lineRule="auto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14:paraId="533C1C10" w14:textId="283D9E31" w:rsidR="00F66E8A" w:rsidRPr="00F66E8A" w:rsidRDefault="00F66E8A" w:rsidP="00F66E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>Farbu</w:t>
      </w:r>
    </w:p>
    <w:p w14:paraId="440D6C07" w14:textId="4E25A88D" w:rsidR="00F66E8A" w:rsidRPr="00F66E8A" w:rsidRDefault="00F66E8A" w:rsidP="00F66E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>Výšku</w:t>
      </w:r>
    </w:p>
    <w:p w14:paraId="51F616B1" w14:textId="15C011C0" w:rsidR="00F66E8A" w:rsidRPr="00F66E8A" w:rsidRDefault="00F66E8A" w:rsidP="00F66E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>Dĺžku</w:t>
      </w:r>
    </w:p>
    <w:p w14:paraId="68D16F72" w14:textId="77777777" w:rsidR="00F66E8A" w:rsidRPr="000D4B46" w:rsidRDefault="00F66E8A" w:rsidP="00F66E8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D4B46">
        <w:rPr>
          <w:rStyle w:val="Vrazn"/>
          <w:rFonts w:ascii="Times New Roman" w:hAnsi="Times New Roman" w:cs="Times New Roman"/>
          <w:color w:val="FF0000"/>
          <w:sz w:val="24"/>
          <w:szCs w:val="24"/>
        </w:rPr>
        <w:t>Silu</w:t>
      </w:r>
    </w:p>
    <w:p w14:paraId="461221DC" w14:textId="77777777" w:rsidR="00F66E8A" w:rsidRDefault="00F66E8A" w:rsidP="00F66E8A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AD5EE0" w14:textId="40A9E0BE" w:rsidR="00F66E8A" w:rsidRPr="00F66E8A" w:rsidRDefault="00F66E8A" w:rsidP="00F66E8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66E8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Sila (intenzita) zvuku 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sa dá zmerať špeciálnym prístrojom (zvukomerom) a udáva sa v jednotkách, ktoré sa volajú DECIBEL. Hra na (klasickej) gitare má intenzitu okolo 70 </w:t>
      </w:r>
      <w:proofErr w:type="spellStart"/>
      <w:r w:rsidRPr="00F66E8A">
        <w:rPr>
          <w:rFonts w:ascii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, na 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saxofóne viac ako 90 </w:t>
      </w:r>
      <w:proofErr w:type="spellStart"/>
      <w:r w:rsidRPr="00F66E8A">
        <w:rPr>
          <w:rFonts w:ascii="Times New Roman" w:hAnsi="Times New Roman" w:cs="Times New Roman"/>
          <w:color w:val="000000"/>
          <w:sz w:val="24"/>
          <w:szCs w:val="24"/>
        </w:rPr>
        <w:t>db</w:t>
      </w:r>
      <w:proofErr w:type="spellEnd"/>
      <w:r w:rsidRPr="00F66E8A">
        <w:rPr>
          <w:rFonts w:ascii="Times New Roman" w:hAnsi="Times New Roman" w:cs="Times New Roman"/>
          <w:color w:val="000000"/>
          <w:sz w:val="24"/>
          <w:szCs w:val="24"/>
        </w:rPr>
        <w:t>, na klavíri ešte o niečo viac. Zvuky intenzity nad 100 dB vnímame ako nepríjemné, až bolestivé, prípadne môžu poškodiť sluch. </w:t>
      </w:r>
    </w:p>
    <w:p w14:paraId="271D97E2" w14:textId="77777777" w:rsidR="00F66E8A" w:rsidRPr="00F66E8A" w:rsidRDefault="00F66E8A" w:rsidP="00F66E8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66E8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35589125" w14:textId="13C2D505" w:rsidR="00F66E8A" w:rsidRPr="00F66E8A" w:rsidRDefault="00F66E8A" w:rsidP="00F66E8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>V hudbe sa sila zvuku nazýva DYNAMIKA. 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 To, čo sa jednému zdá byť veľmi silný zvuk, inému môže pripadať len ako stredne silný.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ôzne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hudobné 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nástroje majú rôzne silný zvuk. </w:t>
      </w:r>
    </w:p>
    <w:p w14:paraId="1D10EBB9" w14:textId="2FCBA972" w:rsidR="00F66E8A" w:rsidRPr="00F66E8A" w:rsidRDefault="00F66E8A" w:rsidP="00F66E8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66E8A">
        <w:rPr>
          <w:rFonts w:ascii="Times New Roman" w:hAnsi="Times New Roman" w:cs="Times New Roman"/>
          <w:color w:val="000000"/>
          <w:sz w:val="24"/>
          <w:szCs w:val="24"/>
        </w:rPr>
        <w:t> Na označenie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dynamiky používame talianske názvy:</w:t>
      </w:r>
    </w:p>
    <w:p w14:paraId="2D2FDD71" w14:textId="0352F990" w:rsidR="00F66E8A" w:rsidRPr="00F66E8A" w:rsidRDefault="00F66E8A" w:rsidP="00F66E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piano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slabo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, potichu, označujeme skratkou </w:t>
      </w:r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>p</w:t>
      </w:r>
    </w:p>
    <w:p w14:paraId="204F0B99" w14:textId="112F4518" w:rsidR="00F66E8A" w:rsidRPr="00F66E8A" w:rsidRDefault="00F66E8A" w:rsidP="00F66E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forte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silno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, hlasno, označujeme skratkou </w:t>
      </w:r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> f</w:t>
      </w:r>
    </w:p>
    <w:p w14:paraId="137CB45E" w14:textId="3205F2D5" w:rsidR="00F66E8A" w:rsidRPr="00F66E8A" w:rsidRDefault="00F66E8A" w:rsidP="00F66E8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mezoforte</w:t>
      </w:r>
      <w:proofErr w:type="spellEnd"/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stredne silno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, označujeme skratkou </w:t>
      </w:r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>mf</w:t>
      </w:r>
      <w:proofErr w:type="spellEnd"/>
    </w:p>
    <w:p w14:paraId="32202E13" w14:textId="77777777" w:rsidR="00F66E8A" w:rsidRPr="00F66E8A" w:rsidRDefault="00F66E8A" w:rsidP="00F66E8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66E8A">
        <w:rPr>
          <w:rFonts w:ascii="Times New Roman" w:hAnsi="Times New Roman" w:cs="Times New Roman"/>
          <w:color w:val="000000"/>
          <w:sz w:val="24"/>
          <w:szCs w:val="24"/>
        </w:rPr>
        <w:t>Na ešte presnejšie označenie sa používajú ďalšie značky:</w:t>
      </w:r>
    </w:p>
    <w:p w14:paraId="17946406" w14:textId="0283BE42" w:rsidR="00F66E8A" w:rsidRPr="00F66E8A" w:rsidRDefault="00F66E8A" w:rsidP="00F66E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pianissimo</w:t>
      </w:r>
      <w:r w:rsidR="000D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veľmi slabo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4B46">
        <w:rPr>
          <w:rFonts w:ascii="Times New Roman" w:hAnsi="Times New Roman" w:cs="Times New Roman"/>
          <w:color w:val="000000"/>
          <w:sz w:val="24"/>
          <w:szCs w:val="24"/>
        </w:rPr>
        <w:t xml:space="preserve"> označujeme </w:t>
      </w:r>
      <w:r w:rsidR="000D4B46" w:rsidRPr="00F66E8A">
        <w:rPr>
          <w:rFonts w:ascii="Times New Roman" w:hAnsi="Times New Roman" w:cs="Times New Roman"/>
          <w:color w:val="000000"/>
          <w:sz w:val="24"/>
          <w:szCs w:val="24"/>
        </w:rPr>
        <w:t>skratk</w:t>
      </w:r>
      <w:r w:rsidR="000D4B46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0D4B46" w:rsidRPr="00F66E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pp</w:t>
      </w:r>
      <w:proofErr w:type="spellEnd"/>
    </w:p>
    <w:p w14:paraId="32CDFAD8" w14:textId="4C4DB2FC" w:rsidR="00F66E8A" w:rsidRPr="00F66E8A" w:rsidRDefault="00F66E8A" w:rsidP="00F66E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piano pianissimo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čo najslabšie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4B46">
        <w:rPr>
          <w:rFonts w:ascii="Times New Roman" w:hAnsi="Times New Roman" w:cs="Times New Roman"/>
          <w:color w:val="000000"/>
          <w:sz w:val="24"/>
          <w:szCs w:val="24"/>
        </w:rPr>
        <w:t xml:space="preserve">označujeme </w:t>
      </w:r>
      <w:r w:rsidR="000D4B46" w:rsidRPr="00F66E8A">
        <w:rPr>
          <w:rFonts w:ascii="Times New Roman" w:hAnsi="Times New Roman" w:cs="Times New Roman"/>
          <w:color w:val="000000"/>
          <w:sz w:val="24"/>
          <w:szCs w:val="24"/>
        </w:rPr>
        <w:t>skratk</w:t>
      </w:r>
      <w:r w:rsidR="000D4B46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0D4B46"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ppp</w:t>
      </w:r>
      <w:proofErr w:type="spellEnd"/>
    </w:p>
    <w:p w14:paraId="231D00F2" w14:textId="15A73693" w:rsidR="00F66E8A" w:rsidRPr="00F66E8A" w:rsidRDefault="00F66E8A" w:rsidP="00F66E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mezopiano</w:t>
      </w:r>
      <w:proofErr w:type="spellEnd"/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stredne slabo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D4B46">
        <w:rPr>
          <w:rFonts w:ascii="Times New Roman" w:hAnsi="Times New Roman" w:cs="Times New Roman"/>
          <w:color w:val="000000"/>
          <w:sz w:val="24"/>
          <w:szCs w:val="24"/>
        </w:rPr>
        <w:t xml:space="preserve">označujeme </w:t>
      </w:r>
      <w:r w:rsidR="000D4B46" w:rsidRPr="00F66E8A">
        <w:rPr>
          <w:rFonts w:ascii="Times New Roman" w:hAnsi="Times New Roman" w:cs="Times New Roman"/>
          <w:color w:val="000000"/>
          <w:sz w:val="24"/>
          <w:szCs w:val="24"/>
        </w:rPr>
        <w:t>skratk</w:t>
      </w:r>
      <w:r w:rsidR="000D4B46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0D4B46"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mp</w:t>
      </w:r>
      <w:proofErr w:type="spellEnd"/>
    </w:p>
    <w:p w14:paraId="2AB9FA8A" w14:textId="3FFB765B" w:rsidR="00F66E8A" w:rsidRPr="000D4B46" w:rsidRDefault="00F66E8A" w:rsidP="00F66E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fortissimo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veľmi silno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4B46">
        <w:rPr>
          <w:rFonts w:ascii="Times New Roman" w:hAnsi="Times New Roman" w:cs="Times New Roman"/>
          <w:color w:val="000000"/>
          <w:sz w:val="24"/>
          <w:szCs w:val="24"/>
        </w:rPr>
        <w:t xml:space="preserve"> označujeme </w:t>
      </w:r>
      <w:r w:rsidR="000D4B46" w:rsidRPr="00F66E8A">
        <w:rPr>
          <w:rFonts w:ascii="Times New Roman" w:hAnsi="Times New Roman" w:cs="Times New Roman"/>
          <w:color w:val="000000"/>
          <w:sz w:val="24"/>
          <w:szCs w:val="24"/>
        </w:rPr>
        <w:t>skratk</w:t>
      </w:r>
      <w:r w:rsidR="000D4B46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0D4B46"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ff</w:t>
      </w:r>
      <w:proofErr w:type="spellEnd"/>
    </w:p>
    <w:p w14:paraId="3BCD4392" w14:textId="4D7F29D7" w:rsidR="00F66E8A" w:rsidRPr="00F66E8A" w:rsidRDefault="00F66E8A" w:rsidP="00F66E8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forte fortissimo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čo najsilnejšie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4B46">
        <w:rPr>
          <w:rFonts w:ascii="Times New Roman" w:hAnsi="Times New Roman" w:cs="Times New Roman"/>
          <w:color w:val="000000"/>
          <w:sz w:val="24"/>
          <w:szCs w:val="24"/>
        </w:rPr>
        <w:t xml:space="preserve"> označujeme </w:t>
      </w:r>
      <w:r w:rsidR="000D4B46" w:rsidRPr="00F66E8A">
        <w:rPr>
          <w:rFonts w:ascii="Times New Roman" w:hAnsi="Times New Roman" w:cs="Times New Roman"/>
          <w:color w:val="000000"/>
          <w:sz w:val="24"/>
          <w:szCs w:val="24"/>
        </w:rPr>
        <w:t>skratk</w:t>
      </w:r>
      <w:r w:rsidR="000D4B46"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="000D4B46" w:rsidRPr="00F66E8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fff</w:t>
      </w:r>
      <w:proofErr w:type="spellEnd"/>
    </w:p>
    <w:p w14:paraId="7CED4B2D" w14:textId="77777777" w:rsidR="000D4B46" w:rsidRDefault="000D4B46" w:rsidP="00F66E8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5FDCC" w14:textId="2274FBD1" w:rsidR="00F66E8A" w:rsidRPr="00F66E8A" w:rsidRDefault="00F66E8A" w:rsidP="00F66E8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66E8A">
        <w:rPr>
          <w:rFonts w:ascii="Times New Roman" w:hAnsi="Times New Roman" w:cs="Times New Roman"/>
          <w:color w:val="000000"/>
          <w:sz w:val="24"/>
          <w:szCs w:val="24"/>
        </w:rPr>
        <w:t>Na postupnú zmenu sily zvuku, dynamiky, sa používa označenie:</w:t>
      </w:r>
    </w:p>
    <w:p w14:paraId="17065913" w14:textId="0EBD53EF" w:rsidR="00F66E8A" w:rsidRPr="00F66E8A" w:rsidRDefault="00F66E8A" w:rsidP="00F66E8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crescendo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 [</w:t>
      </w:r>
      <w:r w:rsidRPr="00F66E8A">
        <w:rPr>
          <w:rStyle w:val="Zvraznenie"/>
          <w:rFonts w:ascii="Times New Roman" w:hAnsi="Times New Roman" w:cs="Times New Roman"/>
          <w:color w:val="000000"/>
          <w:sz w:val="24"/>
          <w:szCs w:val="24"/>
        </w:rPr>
        <w:t>čítaj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6E8A">
        <w:rPr>
          <w:rFonts w:ascii="Times New Roman" w:hAnsi="Times New Roman" w:cs="Times New Roman"/>
          <w:color w:val="000000"/>
          <w:sz w:val="24"/>
          <w:szCs w:val="24"/>
        </w:rPr>
        <w:t>krešendo</w:t>
      </w:r>
      <w:proofErr w:type="spellEnd"/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]- </w:t>
      </w: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postupne zosilňovať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>cresc</w:t>
      </w:r>
      <w:proofErr w:type="spellEnd"/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>.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, alebo zobáčik, ktorý sa postupne otvára </w:t>
      </w:r>
    </w:p>
    <w:p w14:paraId="6993D8D6" w14:textId="77777777" w:rsidR="00F66E8A" w:rsidRPr="00F66E8A" w:rsidRDefault="00F66E8A" w:rsidP="00F66E8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decrescendo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 [</w:t>
      </w:r>
      <w:r w:rsidRPr="00F66E8A">
        <w:rPr>
          <w:rStyle w:val="Zvraznenie"/>
          <w:rFonts w:ascii="Times New Roman" w:hAnsi="Times New Roman" w:cs="Times New Roman"/>
          <w:color w:val="000000"/>
          <w:sz w:val="24"/>
          <w:szCs w:val="24"/>
        </w:rPr>
        <w:t>čítaj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6E8A">
        <w:rPr>
          <w:rFonts w:ascii="Times New Roman" w:hAnsi="Times New Roman" w:cs="Times New Roman"/>
          <w:color w:val="000000"/>
          <w:sz w:val="24"/>
          <w:szCs w:val="24"/>
        </w:rPr>
        <w:t>dekrešendo</w:t>
      </w:r>
      <w:proofErr w:type="spellEnd"/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]- </w:t>
      </w: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postupne zoslabovať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6E8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>.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, alebo zobáčik, ktorý sa postupne zavára</w:t>
      </w:r>
    </w:p>
    <w:p w14:paraId="75CC8B1E" w14:textId="0977A966" w:rsidR="00257EF0" w:rsidRPr="00F66E8A" w:rsidRDefault="00F66E8A" w:rsidP="00F66E8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6E8A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F66E8A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="000D4B46">
        <w:rPr>
          <w:b/>
          <w:bCs/>
          <w:noProof/>
          <w:sz w:val="28"/>
          <w:szCs w:val="28"/>
        </w:rPr>
        <w:drawing>
          <wp:inline distT="0" distB="0" distL="0" distR="0" wp14:anchorId="6AB0495F" wp14:editId="0A45FB81">
            <wp:extent cx="3906195" cy="990600"/>
            <wp:effectExtent l="0" t="0" r="0" b="0"/>
            <wp:docPr id="8" name="Obrázok 8" descr="Obrázok, na ktorom je text, anté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text, antén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745" cy="99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17A7A" w14:textId="77777777" w:rsidR="00257EF0" w:rsidRPr="00257EF0" w:rsidRDefault="00257EF0" w:rsidP="006E3A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87A94E" w14:textId="3E7DB131" w:rsidR="001960D5" w:rsidRDefault="00EA0DD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EA0DD5">
        <w:rPr>
          <w:rFonts w:ascii="Times New Roman" w:hAnsi="Times New Roman" w:cs="Times New Roman"/>
          <w:b/>
          <w:bCs/>
          <w:sz w:val="32"/>
          <w:szCs w:val="32"/>
        </w:rPr>
        <w:t>Štvorštvrťový takt</w:t>
      </w:r>
    </w:p>
    <w:p w14:paraId="3F8B5688" w14:textId="77777777" w:rsidR="00EA0DD5" w:rsidRDefault="00EA0DD5" w:rsidP="00EA0DD5">
      <w:pPr>
        <w:rPr>
          <w:rFonts w:ascii="Times New Roman" w:hAnsi="Times New Roman" w:cs="Times New Roman"/>
          <w:sz w:val="24"/>
          <w:szCs w:val="24"/>
        </w:rPr>
      </w:pPr>
    </w:p>
    <w:p w14:paraId="49152A03" w14:textId="4BF98C62" w:rsidR="00EA0DD5" w:rsidRDefault="00EA0DD5" w:rsidP="00EA0DD5">
      <w:pPr>
        <w:rPr>
          <w:rFonts w:ascii="Times New Roman" w:hAnsi="Times New Roman" w:cs="Times New Roman"/>
          <w:sz w:val="24"/>
          <w:szCs w:val="24"/>
        </w:rPr>
      </w:pPr>
      <w:r w:rsidRPr="00257EF0">
        <w:rPr>
          <w:rFonts w:ascii="Times New Roman" w:hAnsi="Times New Roman" w:cs="Times New Roman"/>
          <w:sz w:val="24"/>
          <w:szCs w:val="24"/>
        </w:rPr>
        <w:t xml:space="preserve">M. Vozár: Pracovný zošit č.1 – str. 17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57EF0">
        <w:rPr>
          <w:rFonts w:ascii="Times New Roman" w:hAnsi="Times New Roman" w:cs="Times New Roman"/>
          <w:sz w:val="24"/>
          <w:szCs w:val="24"/>
        </w:rPr>
        <w:t xml:space="preserve"> vypracovať</w:t>
      </w:r>
    </w:p>
    <w:p w14:paraId="59412A90" w14:textId="49E0BB49" w:rsidR="00EA0DD5" w:rsidRDefault="00EA0DD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5E3CDEF" w14:textId="1960262A" w:rsidR="000D4B46" w:rsidRPr="00DB1B41" w:rsidRDefault="00DB1B41" w:rsidP="00DB1B4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Štvorštvrťový</w:t>
      </w:r>
      <w:r w:rsidR="000D4B46" w:rsidRPr="00DB1B41">
        <w:rPr>
          <w:rFonts w:ascii="Times New Roman" w:hAnsi="Times New Roman" w:cs="Times New Roman"/>
          <w:sz w:val="24"/>
          <w:szCs w:val="24"/>
        </w:rPr>
        <w:t xml:space="preserve"> takt označujeme v notovej osnove za husľovým kľúčom</w:t>
      </w:r>
      <w:r w:rsidR="000D4B46" w:rsidRPr="00DB1B41">
        <w:rPr>
          <w:rFonts w:ascii="Times New Roman" w:hAnsi="Times New Roman" w:cs="Times New Roman"/>
          <w:b/>
          <w:bCs/>
          <w:sz w:val="24"/>
          <w:szCs w:val="24"/>
        </w:rPr>
        <w:t xml:space="preserve"> vrchným číslom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r w:rsidR="000D4B46" w:rsidRPr="00DB1B41">
        <w:rPr>
          <w:rFonts w:ascii="Times New Roman" w:hAnsi="Times New Roman" w:cs="Times New Roman"/>
          <w:b/>
          <w:bCs/>
          <w:sz w:val="24"/>
          <w:szCs w:val="24"/>
        </w:rPr>
        <w:t>a spodným číslom 4</w:t>
      </w:r>
      <w:r w:rsidR="000D4B46" w:rsidRPr="00DB1B41">
        <w:rPr>
          <w:rFonts w:ascii="Times New Roman" w:hAnsi="Times New Roman" w:cs="Times New Roman"/>
          <w:sz w:val="24"/>
          <w:szCs w:val="24"/>
        </w:rPr>
        <w:t xml:space="preserve">. Vrchné číslo nám označuje </w:t>
      </w:r>
      <w:r w:rsidR="000D4B46" w:rsidRPr="00DB1B41">
        <w:rPr>
          <w:rFonts w:ascii="Times New Roman" w:hAnsi="Times New Roman" w:cs="Times New Roman"/>
          <w:b/>
          <w:bCs/>
          <w:sz w:val="24"/>
          <w:szCs w:val="24"/>
        </w:rPr>
        <w:t>počet dôb</w:t>
      </w:r>
      <w:r w:rsidR="000D4B46" w:rsidRPr="00DB1B41">
        <w:rPr>
          <w:rFonts w:ascii="Times New Roman" w:hAnsi="Times New Roman" w:cs="Times New Roman"/>
          <w:sz w:val="24"/>
          <w:szCs w:val="24"/>
        </w:rPr>
        <w:t xml:space="preserve"> v jednom takte. Spodné číslo nám označuje hlavnú hodnotu v takte a tou je </w:t>
      </w:r>
      <w:r w:rsidR="000D4B46" w:rsidRPr="00DB1B41">
        <w:rPr>
          <w:rFonts w:ascii="Times New Roman" w:hAnsi="Times New Roman" w:cs="Times New Roman"/>
          <w:b/>
          <w:bCs/>
          <w:sz w:val="24"/>
          <w:szCs w:val="24"/>
        </w:rPr>
        <w:t>štvrťová nota</w:t>
      </w:r>
      <w:r w:rsidR="000D4B46" w:rsidRPr="00DB1B41">
        <w:rPr>
          <w:rFonts w:ascii="Times New Roman" w:hAnsi="Times New Roman" w:cs="Times New Roman"/>
          <w:sz w:val="24"/>
          <w:szCs w:val="24"/>
        </w:rPr>
        <w:t>. Teda v</w:t>
      </w:r>
      <w:r>
        <w:rPr>
          <w:rFonts w:ascii="Times New Roman" w:hAnsi="Times New Roman" w:cs="Times New Roman"/>
          <w:sz w:val="24"/>
          <w:szCs w:val="24"/>
        </w:rPr>
        <w:t xml:space="preserve"> štvorštvrťovom </w:t>
      </w:r>
      <w:r w:rsidR="000D4B46" w:rsidRPr="00DB1B41">
        <w:rPr>
          <w:rFonts w:ascii="Times New Roman" w:hAnsi="Times New Roman" w:cs="Times New Roman"/>
          <w:sz w:val="24"/>
          <w:szCs w:val="24"/>
        </w:rPr>
        <w:t xml:space="preserve">takte počítame po číslo </w:t>
      </w:r>
      <w:r>
        <w:rPr>
          <w:rFonts w:ascii="Times New Roman" w:hAnsi="Times New Roman" w:cs="Times New Roman"/>
          <w:sz w:val="24"/>
          <w:szCs w:val="24"/>
        </w:rPr>
        <w:t>štyri</w:t>
      </w:r>
      <w:r w:rsidR="000D4B46" w:rsidRPr="00DB1B41">
        <w:rPr>
          <w:rFonts w:ascii="Times New Roman" w:hAnsi="Times New Roman" w:cs="Times New Roman"/>
          <w:sz w:val="24"/>
          <w:szCs w:val="24"/>
        </w:rPr>
        <w:t xml:space="preserve"> a to prvá, druhá, tretia</w:t>
      </w:r>
      <w:r>
        <w:rPr>
          <w:rFonts w:ascii="Times New Roman" w:hAnsi="Times New Roman" w:cs="Times New Roman"/>
          <w:sz w:val="24"/>
          <w:szCs w:val="24"/>
        </w:rPr>
        <w:t>, štvrtá</w:t>
      </w:r>
      <w:r w:rsidR="000D4B46" w:rsidRPr="00DB1B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6FB79C" w14:textId="77777777" w:rsidR="000D4B46" w:rsidRDefault="000D4B4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BCCF14E" w14:textId="77777777" w:rsidR="00DB1B41" w:rsidRPr="00EA0DD5" w:rsidRDefault="00DB1B41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C2F1B92" w14:textId="1B6700AD" w:rsidR="001960D5" w:rsidRPr="001960D5" w:rsidRDefault="00DB1B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15663F5" wp14:editId="298E3315">
            <wp:simplePos x="0" y="0"/>
            <wp:positionH relativeFrom="margin">
              <wp:posOffset>-635</wp:posOffset>
            </wp:positionH>
            <wp:positionV relativeFrom="paragraph">
              <wp:posOffset>11430</wp:posOffset>
            </wp:positionV>
            <wp:extent cx="3806190" cy="2339340"/>
            <wp:effectExtent l="0" t="0" r="3810" b="381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DB209A" w14:textId="3809C4C4" w:rsidR="001960D5" w:rsidRDefault="001960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CE6BD7" w14:textId="77777777" w:rsidR="00DB1B41" w:rsidRDefault="00DB1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D19088" w14:textId="00523CCB" w:rsidR="001960D5" w:rsidRDefault="001960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F2EA2C" w14:textId="1B0E7D32" w:rsidR="00DB1B41" w:rsidRDefault="00DB1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E5958C" w14:textId="23A6E00C" w:rsidR="00DB1B41" w:rsidRDefault="00DB1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EDEB13" w14:textId="69601303" w:rsidR="00DB1B41" w:rsidRDefault="00DB1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C65580" w14:textId="44CAC932" w:rsidR="00DB1B41" w:rsidRDefault="00DB1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9557C2" w14:textId="4F4A6D84" w:rsidR="00DB1B41" w:rsidRDefault="00DB1B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4                2   +  2        1 +  1 + 2     </w:t>
      </w:r>
      <w:r w:rsidR="00384B4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 + 1  +1 + 1</w:t>
      </w:r>
    </w:p>
    <w:p w14:paraId="75584654" w14:textId="568EFB80" w:rsidR="00384B4F" w:rsidRDefault="00384B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3486C" w14:textId="5CF4BA55" w:rsidR="00384B4F" w:rsidRDefault="00384B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4B4F">
        <w:rPr>
          <w:rFonts w:ascii="Times New Roman" w:hAnsi="Times New Roman" w:cs="Times New Roman"/>
          <w:b/>
          <w:bCs/>
          <w:sz w:val="24"/>
          <w:szCs w:val="24"/>
        </w:rPr>
        <w:t xml:space="preserve">Vytlieskajte a počítajte si nahlas toto cvičenie na štvorštvrťový takt. </w:t>
      </w:r>
    </w:p>
    <w:p w14:paraId="339D27F9" w14:textId="397DFF17" w:rsidR="0040387B" w:rsidRPr="00384B4F" w:rsidRDefault="0040387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Napísať noty na strane 18 v pracovnom zošite.</w:t>
      </w:r>
    </w:p>
    <w:sectPr w:rsidR="0040387B" w:rsidRPr="00384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20A"/>
    <w:multiLevelType w:val="hybridMultilevel"/>
    <w:tmpl w:val="87DC6FEE"/>
    <w:lvl w:ilvl="0" w:tplc="84A651D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73A7"/>
    <w:multiLevelType w:val="multilevel"/>
    <w:tmpl w:val="4976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C4A85"/>
    <w:multiLevelType w:val="multilevel"/>
    <w:tmpl w:val="13F6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A200A"/>
    <w:multiLevelType w:val="multilevel"/>
    <w:tmpl w:val="C0E2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F3235"/>
    <w:multiLevelType w:val="multilevel"/>
    <w:tmpl w:val="BE6E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E6"/>
    <w:rsid w:val="000D4B46"/>
    <w:rsid w:val="001960D5"/>
    <w:rsid w:val="002568DB"/>
    <w:rsid w:val="00257EF0"/>
    <w:rsid w:val="002F1DE5"/>
    <w:rsid w:val="00384B4F"/>
    <w:rsid w:val="0040387B"/>
    <w:rsid w:val="006E3A14"/>
    <w:rsid w:val="00933424"/>
    <w:rsid w:val="0094685E"/>
    <w:rsid w:val="00B739E6"/>
    <w:rsid w:val="00C505B3"/>
    <w:rsid w:val="00DB1B41"/>
    <w:rsid w:val="00EA0DD5"/>
    <w:rsid w:val="00F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3354"/>
  <w15:chartTrackingRefBased/>
  <w15:docId w15:val="{F0797683-AD2E-494B-9787-111425A7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39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A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5B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505B3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F6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66E8A"/>
    <w:rPr>
      <w:b/>
      <w:bCs/>
    </w:rPr>
  </w:style>
  <w:style w:type="character" w:styleId="Zvraznenie">
    <w:name w:val="Emphasis"/>
    <w:basedOn w:val="Predvolenpsmoodseku"/>
    <w:uiPriority w:val="20"/>
    <w:qFormat/>
    <w:rsid w:val="00F66E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-tOUz-V71y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Bahylova Dominika</dc:creator>
  <cp:keywords/>
  <dc:description/>
  <cp:lastModifiedBy>Miroslav Rajt</cp:lastModifiedBy>
  <cp:revision>2</cp:revision>
  <dcterms:created xsi:type="dcterms:W3CDTF">2021-11-25T17:57:00Z</dcterms:created>
  <dcterms:modified xsi:type="dcterms:W3CDTF">2021-11-25T17:57:00Z</dcterms:modified>
</cp:coreProperties>
</file>